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C84" w:rsidRDefault="00587C84"/>
    <w:p w:rsidR="00587C84" w:rsidRDefault="00587C84">
      <w:pPr>
        <w:spacing w:after="0"/>
        <w:jc w:val="both"/>
        <w:rPr>
          <w:sz w:val="24"/>
          <w:szCs w:val="24"/>
        </w:rPr>
      </w:pPr>
    </w:p>
    <w:p w:rsidR="00587C84" w:rsidRDefault="00587C84">
      <w:pPr>
        <w:spacing w:after="0"/>
        <w:jc w:val="both"/>
        <w:rPr>
          <w:sz w:val="24"/>
          <w:szCs w:val="24"/>
        </w:rPr>
      </w:pPr>
    </w:p>
    <w:p w:rsidR="00587C84" w:rsidRDefault="00587C84">
      <w:pPr>
        <w:spacing w:after="0"/>
        <w:jc w:val="both"/>
        <w:rPr>
          <w:sz w:val="24"/>
          <w:szCs w:val="24"/>
        </w:rPr>
      </w:pPr>
    </w:p>
    <w:p w:rsidR="00587C84" w:rsidRDefault="00587C84">
      <w:pPr>
        <w:spacing w:after="0"/>
        <w:jc w:val="both"/>
        <w:rPr>
          <w:sz w:val="24"/>
          <w:szCs w:val="24"/>
        </w:rPr>
      </w:pPr>
    </w:p>
    <w:p w:rsidR="00951222" w:rsidRDefault="00951222">
      <w:pPr>
        <w:spacing w:after="0"/>
        <w:jc w:val="both"/>
        <w:rPr>
          <w:sz w:val="24"/>
          <w:szCs w:val="24"/>
        </w:rPr>
      </w:pPr>
    </w:p>
    <w:p w:rsidR="00587C84" w:rsidRDefault="00690523">
      <w:pPr>
        <w:spacing w:after="0"/>
        <w:jc w:val="both"/>
        <w:rPr>
          <w:sz w:val="24"/>
          <w:szCs w:val="24"/>
        </w:rPr>
      </w:pPr>
      <w:r>
        <w:rPr>
          <w:sz w:val="24"/>
          <w:szCs w:val="24"/>
        </w:rPr>
        <w:t>TO</w:t>
      </w:r>
    </w:p>
    <w:p w:rsidR="00587C84" w:rsidRDefault="00690523">
      <w:pPr>
        <w:spacing w:after="0"/>
        <w:jc w:val="both"/>
        <w:rPr>
          <w:b/>
          <w:sz w:val="24"/>
          <w:szCs w:val="24"/>
        </w:rPr>
      </w:pPr>
      <w:r>
        <w:rPr>
          <w:b/>
          <w:sz w:val="24"/>
          <w:szCs w:val="24"/>
        </w:rPr>
        <w:t>THE CHAIRMAN</w:t>
      </w:r>
    </w:p>
    <w:p w:rsidR="00587C84" w:rsidRDefault="00690523">
      <w:pPr>
        <w:spacing w:after="0"/>
        <w:jc w:val="both"/>
        <w:rPr>
          <w:sz w:val="24"/>
          <w:szCs w:val="24"/>
        </w:rPr>
      </w:pPr>
      <w:r>
        <w:rPr>
          <w:b/>
          <w:sz w:val="24"/>
          <w:szCs w:val="24"/>
        </w:rPr>
        <w:t>ROADWAYS INDIA LIMITED</w:t>
      </w:r>
    </w:p>
    <w:p w:rsidR="00587C84" w:rsidRDefault="00690523">
      <w:pPr>
        <w:spacing w:after="0"/>
        <w:jc w:val="both"/>
      </w:pPr>
      <w:r>
        <w:t>PLOT NO. 53-A/8 RAMA ROAD,</w:t>
      </w:r>
    </w:p>
    <w:p w:rsidR="00587C84" w:rsidRDefault="00690523">
      <w:pPr>
        <w:spacing w:after="0"/>
        <w:jc w:val="both"/>
        <w:rPr>
          <w:b/>
          <w:sz w:val="24"/>
          <w:szCs w:val="24"/>
        </w:rPr>
      </w:pPr>
      <w:r>
        <w:t>INDUSTRIAL AREA, NEW DELHI-110015</w:t>
      </w:r>
      <w:r>
        <w:rPr>
          <w:b/>
          <w:sz w:val="24"/>
          <w:szCs w:val="24"/>
        </w:rPr>
        <w:tab/>
      </w:r>
    </w:p>
    <w:p w:rsidR="00587C84" w:rsidRDefault="00587C84">
      <w:pPr>
        <w:spacing w:after="0"/>
        <w:jc w:val="both"/>
        <w:rPr>
          <w:sz w:val="24"/>
          <w:szCs w:val="24"/>
        </w:rPr>
      </w:pPr>
    </w:p>
    <w:p w:rsidR="00587C84" w:rsidRDefault="00690523">
      <w:pPr>
        <w:spacing w:after="0"/>
        <w:jc w:val="both"/>
        <w:rPr>
          <w:sz w:val="24"/>
          <w:szCs w:val="24"/>
        </w:rPr>
      </w:pPr>
      <w:r>
        <w:rPr>
          <w:sz w:val="24"/>
          <w:szCs w:val="24"/>
        </w:rPr>
        <w:t>Dear Sir,</w:t>
      </w:r>
    </w:p>
    <w:p w:rsidR="00587C84" w:rsidRDefault="00587C84">
      <w:pPr>
        <w:spacing w:after="0"/>
        <w:jc w:val="both"/>
        <w:rPr>
          <w:sz w:val="24"/>
          <w:szCs w:val="24"/>
        </w:rPr>
      </w:pPr>
    </w:p>
    <w:p w:rsidR="00587C84" w:rsidRDefault="00690523">
      <w:pPr>
        <w:spacing w:after="0"/>
        <w:jc w:val="both"/>
        <w:rPr>
          <w:b/>
          <w:sz w:val="24"/>
          <w:szCs w:val="24"/>
        </w:rPr>
      </w:pPr>
      <w:r>
        <w:rPr>
          <w:b/>
          <w:sz w:val="24"/>
          <w:szCs w:val="24"/>
        </w:rPr>
        <w:t>Sub: Scrutinizers Report on e-voting conducted pursuant to the provisions of section 108 of the Companies Act 2013 (the act) read with Rule 20 of the Companies (Management and Administration) Rules, 2014.</w:t>
      </w:r>
    </w:p>
    <w:p w:rsidR="00587C84" w:rsidRDefault="00587C84">
      <w:pPr>
        <w:spacing w:after="0"/>
        <w:jc w:val="both"/>
        <w:rPr>
          <w:b/>
          <w:color w:val="000000"/>
          <w:sz w:val="24"/>
          <w:szCs w:val="24"/>
          <w:shd w:val="clear" w:color="auto" w:fill="EBF3F8"/>
        </w:rPr>
      </w:pPr>
    </w:p>
    <w:p w:rsidR="00587C84" w:rsidRDefault="00690523">
      <w:pPr>
        <w:spacing w:after="0"/>
        <w:jc w:val="both"/>
        <w:rPr>
          <w:sz w:val="24"/>
          <w:szCs w:val="24"/>
        </w:rPr>
      </w:pPr>
      <w:r>
        <w:rPr>
          <w:sz w:val="24"/>
          <w:szCs w:val="24"/>
        </w:rPr>
        <w:t xml:space="preserve">I, Neeta Sharma, Proprietor of Neeta Sharma &amp; Co, Practicing Company Secretaries had been appointed as the scrutinizer by the Board of Directors of Roadways India limited vide letter dated </w:t>
      </w:r>
      <w:r>
        <w:rPr>
          <w:color w:val="000000" w:themeColor="text1"/>
          <w:sz w:val="24"/>
          <w:szCs w:val="24"/>
        </w:rPr>
        <w:t>14</w:t>
      </w:r>
      <w:r>
        <w:rPr>
          <w:color w:val="000000" w:themeColor="text1"/>
          <w:sz w:val="24"/>
          <w:szCs w:val="24"/>
          <w:vertAlign w:val="superscript"/>
        </w:rPr>
        <w:t>th</w:t>
      </w:r>
      <w:r>
        <w:rPr>
          <w:color w:val="000000" w:themeColor="text1"/>
          <w:sz w:val="24"/>
          <w:szCs w:val="24"/>
        </w:rPr>
        <w:t xml:space="preserve"> August, 202</w:t>
      </w:r>
      <w:r w:rsidR="004F1148">
        <w:rPr>
          <w:color w:val="000000" w:themeColor="text1"/>
          <w:sz w:val="24"/>
          <w:szCs w:val="24"/>
        </w:rPr>
        <w:t>4</w:t>
      </w:r>
      <w:r>
        <w:rPr>
          <w:sz w:val="24"/>
          <w:szCs w:val="24"/>
        </w:rPr>
        <w:t xml:space="preserve"> pursuant to section 108 of the Companies Act, 2013 read with rule 20 of the companies (Management and administration) Rules 2014  to conduct the electronic process in respect of the below mentioned resolutions to be passed at the Annual General Meeting to be held as on </w:t>
      </w:r>
      <w:r w:rsidR="00880CA3">
        <w:rPr>
          <w:sz w:val="24"/>
          <w:szCs w:val="24"/>
        </w:rPr>
        <w:t>Satur</w:t>
      </w:r>
      <w:r>
        <w:rPr>
          <w:sz w:val="24"/>
          <w:szCs w:val="24"/>
        </w:rPr>
        <w:t>day, the 28</w:t>
      </w:r>
      <w:r>
        <w:rPr>
          <w:sz w:val="24"/>
          <w:szCs w:val="24"/>
          <w:vertAlign w:val="superscript"/>
        </w:rPr>
        <w:t>th</w:t>
      </w:r>
      <w:r w:rsidR="00386F4B">
        <w:rPr>
          <w:sz w:val="24"/>
          <w:szCs w:val="24"/>
        </w:rPr>
        <w:t xml:space="preserve"> September, 2024</w:t>
      </w:r>
      <w:r>
        <w:rPr>
          <w:sz w:val="24"/>
          <w:szCs w:val="24"/>
        </w:rPr>
        <w:t>.</w:t>
      </w:r>
    </w:p>
    <w:p w:rsidR="00587C84" w:rsidRDefault="00587C84">
      <w:pPr>
        <w:spacing w:after="0"/>
        <w:jc w:val="both"/>
        <w:rPr>
          <w:sz w:val="24"/>
          <w:szCs w:val="24"/>
        </w:rPr>
      </w:pPr>
    </w:p>
    <w:p w:rsidR="00587C84" w:rsidRDefault="00690523">
      <w:pPr>
        <w:spacing w:after="0"/>
        <w:jc w:val="both"/>
        <w:rPr>
          <w:sz w:val="24"/>
          <w:szCs w:val="24"/>
        </w:rPr>
      </w:pPr>
      <w:r>
        <w:rPr>
          <w:sz w:val="24"/>
          <w:szCs w:val="24"/>
        </w:rPr>
        <w:t xml:space="preserve">The Notice dated </w:t>
      </w:r>
      <w:r w:rsidR="00D2226C">
        <w:rPr>
          <w:sz w:val="24"/>
          <w:szCs w:val="24"/>
        </w:rPr>
        <w:t>03</w:t>
      </w:r>
      <w:r w:rsidR="00D2226C" w:rsidRPr="00D2226C">
        <w:rPr>
          <w:sz w:val="24"/>
          <w:szCs w:val="24"/>
          <w:vertAlign w:val="superscript"/>
        </w:rPr>
        <w:t>rd</w:t>
      </w:r>
      <w:r w:rsidR="00D2226C">
        <w:rPr>
          <w:sz w:val="24"/>
          <w:szCs w:val="24"/>
        </w:rPr>
        <w:t xml:space="preserve"> September, 2024</w:t>
      </w:r>
      <w:r>
        <w:rPr>
          <w:sz w:val="24"/>
          <w:szCs w:val="24"/>
        </w:rPr>
        <w:t xml:space="preserve"> convening Annual General Meeting of the members along with statement setting out material facts under Section 102 of the Act were sent to the shareholders in respect of the below mentioned resolutions to be passed at the said Annual General Meeting o</w:t>
      </w:r>
      <w:r w:rsidR="00386F4B">
        <w:rPr>
          <w:sz w:val="24"/>
          <w:szCs w:val="24"/>
        </w:rPr>
        <w:t>f the members to be held on Satur</w:t>
      </w:r>
      <w:r>
        <w:rPr>
          <w:sz w:val="24"/>
          <w:szCs w:val="24"/>
        </w:rPr>
        <w:t>day, 28</w:t>
      </w:r>
      <w:r>
        <w:rPr>
          <w:sz w:val="24"/>
          <w:szCs w:val="24"/>
          <w:vertAlign w:val="superscript"/>
        </w:rPr>
        <w:t>th</w:t>
      </w:r>
      <w:r>
        <w:rPr>
          <w:sz w:val="24"/>
          <w:szCs w:val="24"/>
        </w:rPr>
        <w:t xml:space="preserve"> September 202</w:t>
      </w:r>
      <w:r w:rsidR="00386F4B">
        <w:rPr>
          <w:sz w:val="24"/>
          <w:szCs w:val="24"/>
        </w:rPr>
        <w:t>4</w:t>
      </w:r>
      <w:r>
        <w:rPr>
          <w:sz w:val="24"/>
          <w:szCs w:val="24"/>
        </w:rPr>
        <w:t>.</w:t>
      </w:r>
    </w:p>
    <w:p w:rsidR="00587C84" w:rsidRDefault="00587C84">
      <w:pPr>
        <w:spacing w:after="0"/>
        <w:jc w:val="both"/>
        <w:rPr>
          <w:sz w:val="24"/>
          <w:szCs w:val="24"/>
        </w:rPr>
      </w:pPr>
    </w:p>
    <w:p w:rsidR="00587C84" w:rsidRDefault="00690523">
      <w:pPr>
        <w:spacing w:after="0"/>
        <w:jc w:val="both"/>
        <w:rPr>
          <w:sz w:val="24"/>
          <w:szCs w:val="24"/>
        </w:rPr>
      </w:pPr>
      <w:r>
        <w:rPr>
          <w:sz w:val="24"/>
          <w:szCs w:val="24"/>
        </w:rPr>
        <w:t xml:space="preserve">The company has availed the e-voting facility offered by Central Depository Securities Limited (CDSL) for conducting e-voting by the shareholders of the company. </w:t>
      </w:r>
    </w:p>
    <w:p w:rsidR="00587C84" w:rsidRDefault="00587C84">
      <w:pPr>
        <w:spacing w:after="0"/>
        <w:jc w:val="both"/>
        <w:rPr>
          <w:sz w:val="24"/>
          <w:szCs w:val="24"/>
          <w:lang w:val="en-IN" w:eastAsia="en-IN"/>
        </w:rPr>
      </w:pPr>
    </w:p>
    <w:p w:rsidR="00587C84" w:rsidRDefault="00690523">
      <w:pPr>
        <w:spacing w:after="0"/>
        <w:jc w:val="both"/>
        <w:rPr>
          <w:sz w:val="24"/>
          <w:szCs w:val="24"/>
        </w:rPr>
      </w:pPr>
      <w:r>
        <w:rPr>
          <w:sz w:val="24"/>
          <w:szCs w:val="24"/>
        </w:rPr>
        <w:t xml:space="preserve">The shareholders of the company holding shares as on the “cut off“ date of </w:t>
      </w:r>
      <w:r w:rsidR="004F1148">
        <w:rPr>
          <w:sz w:val="24"/>
          <w:szCs w:val="24"/>
        </w:rPr>
        <w:t>0</w:t>
      </w:r>
      <w:r>
        <w:rPr>
          <w:sz w:val="24"/>
          <w:szCs w:val="24"/>
        </w:rPr>
        <w:t>2</w:t>
      </w:r>
      <w:r w:rsidR="004F1148" w:rsidRPr="004F1148">
        <w:rPr>
          <w:sz w:val="24"/>
          <w:szCs w:val="24"/>
          <w:vertAlign w:val="superscript"/>
        </w:rPr>
        <w:t>nd</w:t>
      </w:r>
      <w:r w:rsidR="004F1148">
        <w:rPr>
          <w:sz w:val="24"/>
          <w:szCs w:val="24"/>
        </w:rPr>
        <w:t xml:space="preserve"> </w:t>
      </w:r>
      <w:r w:rsidR="00880CA3">
        <w:rPr>
          <w:sz w:val="24"/>
          <w:szCs w:val="24"/>
        </w:rPr>
        <w:t>September, 2024</w:t>
      </w:r>
      <w:r>
        <w:rPr>
          <w:sz w:val="24"/>
          <w:szCs w:val="24"/>
        </w:rPr>
        <w:t xml:space="preserve"> were entitled to vote on the purposed resolutions as set out at items no’s  1 to </w:t>
      </w:r>
      <w:r w:rsidR="00880CA3">
        <w:rPr>
          <w:sz w:val="24"/>
          <w:szCs w:val="24"/>
        </w:rPr>
        <w:t>3</w:t>
      </w:r>
      <w:r>
        <w:rPr>
          <w:sz w:val="24"/>
          <w:szCs w:val="24"/>
        </w:rPr>
        <w:t xml:space="preserve"> in the notices of Annual General Meeting.</w:t>
      </w:r>
    </w:p>
    <w:p w:rsidR="00587C84" w:rsidRDefault="00587C84">
      <w:pPr>
        <w:spacing w:after="0"/>
        <w:jc w:val="both"/>
        <w:rPr>
          <w:color w:val="000000"/>
          <w:sz w:val="24"/>
          <w:szCs w:val="24"/>
          <w:shd w:val="clear" w:color="auto" w:fill="EBF3F8"/>
        </w:rPr>
      </w:pPr>
    </w:p>
    <w:p w:rsidR="00587C84" w:rsidRDefault="00690523">
      <w:pPr>
        <w:spacing w:after="0"/>
        <w:jc w:val="both"/>
        <w:rPr>
          <w:sz w:val="24"/>
          <w:szCs w:val="24"/>
        </w:rPr>
      </w:pPr>
      <w:r>
        <w:rPr>
          <w:sz w:val="24"/>
          <w:szCs w:val="24"/>
        </w:rPr>
        <w:t xml:space="preserve">The voting period for E-voting commenced on </w:t>
      </w:r>
      <w:r w:rsidR="00B54594">
        <w:rPr>
          <w:sz w:val="24"/>
          <w:szCs w:val="24"/>
        </w:rPr>
        <w:t>Wednes</w:t>
      </w:r>
      <w:r>
        <w:rPr>
          <w:sz w:val="24"/>
          <w:szCs w:val="24"/>
        </w:rPr>
        <w:t>day, 25</w:t>
      </w:r>
      <w:r>
        <w:rPr>
          <w:sz w:val="24"/>
          <w:szCs w:val="24"/>
          <w:vertAlign w:val="superscript"/>
        </w:rPr>
        <w:t>th</w:t>
      </w:r>
      <w:r w:rsidR="00B54594">
        <w:rPr>
          <w:sz w:val="24"/>
          <w:szCs w:val="24"/>
        </w:rPr>
        <w:t xml:space="preserve"> September, 2024 at 9:30 A.M. and ended on Fri</w:t>
      </w:r>
      <w:r>
        <w:rPr>
          <w:sz w:val="24"/>
          <w:szCs w:val="24"/>
        </w:rPr>
        <w:t>day, 27</w:t>
      </w:r>
      <w:r>
        <w:rPr>
          <w:sz w:val="24"/>
          <w:szCs w:val="24"/>
          <w:vertAlign w:val="superscript"/>
        </w:rPr>
        <w:t>th</w:t>
      </w:r>
      <w:r w:rsidR="00B54594">
        <w:rPr>
          <w:sz w:val="24"/>
          <w:szCs w:val="24"/>
        </w:rPr>
        <w:t xml:space="preserve"> September, 2024</w:t>
      </w:r>
      <w:r>
        <w:rPr>
          <w:sz w:val="24"/>
          <w:szCs w:val="24"/>
        </w:rPr>
        <w:t xml:space="preserve"> at 5:00 P.M. and the CDSL E-voting platform was blocked thereafter and the </w:t>
      </w:r>
      <w:r>
        <w:rPr>
          <w:sz w:val="24"/>
          <w:szCs w:val="24"/>
        </w:rPr>
        <w:lastRenderedPageBreak/>
        <w:t xml:space="preserve">votes cast under e-voting facility were then unblocked in the presence of two witnesses who were not in the employment of the company. </w:t>
      </w:r>
    </w:p>
    <w:p w:rsidR="00587C84" w:rsidRDefault="00587C84">
      <w:pPr>
        <w:spacing w:after="0"/>
        <w:jc w:val="both"/>
        <w:rPr>
          <w:b/>
          <w:color w:val="000000"/>
          <w:sz w:val="24"/>
          <w:szCs w:val="24"/>
          <w:shd w:val="clear" w:color="auto" w:fill="EBF3F8"/>
        </w:rPr>
      </w:pPr>
    </w:p>
    <w:p w:rsidR="00587C84" w:rsidRDefault="00587C84">
      <w:pPr>
        <w:spacing w:after="0"/>
        <w:jc w:val="both"/>
        <w:rPr>
          <w:sz w:val="24"/>
          <w:szCs w:val="24"/>
        </w:rPr>
      </w:pPr>
    </w:p>
    <w:p w:rsidR="00587C84" w:rsidRDefault="00587C84">
      <w:pPr>
        <w:spacing w:after="0"/>
        <w:jc w:val="both"/>
        <w:rPr>
          <w:sz w:val="24"/>
          <w:szCs w:val="24"/>
        </w:rPr>
      </w:pPr>
    </w:p>
    <w:p w:rsidR="00587C84" w:rsidRDefault="00587C84">
      <w:pPr>
        <w:spacing w:after="0"/>
        <w:jc w:val="both"/>
        <w:rPr>
          <w:sz w:val="24"/>
          <w:szCs w:val="24"/>
        </w:rPr>
      </w:pPr>
    </w:p>
    <w:p w:rsidR="00587C84" w:rsidRDefault="00587C84">
      <w:pPr>
        <w:spacing w:after="0"/>
        <w:jc w:val="both"/>
        <w:rPr>
          <w:sz w:val="24"/>
          <w:szCs w:val="24"/>
        </w:rPr>
      </w:pPr>
    </w:p>
    <w:p w:rsidR="00587C84" w:rsidRDefault="00690523">
      <w:pPr>
        <w:spacing w:after="0"/>
        <w:jc w:val="both"/>
        <w:rPr>
          <w:sz w:val="24"/>
          <w:szCs w:val="24"/>
        </w:rPr>
      </w:pPr>
      <w:r>
        <w:rPr>
          <w:sz w:val="24"/>
          <w:szCs w:val="24"/>
        </w:rPr>
        <w:t>I have scrutinized and reviewed the voting through electronic means and physical mode and votes tendered therein based on the data downloaded from the Central Depository Securities Limited (CDSL) E-voting system.</w:t>
      </w:r>
    </w:p>
    <w:p w:rsidR="00587C84" w:rsidRDefault="00587C84">
      <w:pPr>
        <w:spacing w:after="0"/>
        <w:jc w:val="both"/>
        <w:rPr>
          <w:sz w:val="24"/>
          <w:szCs w:val="24"/>
        </w:rPr>
      </w:pPr>
    </w:p>
    <w:p w:rsidR="00587C84" w:rsidRDefault="00690523">
      <w:pPr>
        <w:spacing w:after="0"/>
        <w:jc w:val="both"/>
        <w:rPr>
          <w:sz w:val="24"/>
          <w:szCs w:val="24"/>
        </w:rPr>
      </w:pPr>
      <w:r>
        <w:rPr>
          <w:sz w:val="24"/>
          <w:szCs w:val="24"/>
        </w:rPr>
        <w:t>I now submit my report as under on the result of the voting through electronic means and physical mode in respect of the said resolutions.</w:t>
      </w:r>
    </w:p>
    <w:p w:rsidR="00587C84" w:rsidRDefault="00587C84">
      <w:pPr>
        <w:spacing w:after="0"/>
        <w:jc w:val="both"/>
        <w:rPr>
          <w:sz w:val="24"/>
          <w:szCs w:val="24"/>
        </w:rPr>
      </w:pPr>
    </w:p>
    <w:p w:rsidR="00587C84" w:rsidRDefault="00690523">
      <w:pPr>
        <w:pStyle w:val="ListParagraph"/>
        <w:numPr>
          <w:ilvl w:val="0"/>
          <w:numId w:val="1"/>
        </w:numPr>
        <w:spacing w:after="0"/>
        <w:jc w:val="both"/>
        <w:rPr>
          <w:b/>
          <w:sz w:val="24"/>
          <w:szCs w:val="24"/>
          <w:u w:val="single"/>
        </w:rPr>
      </w:pPr>
      <w:r>
        <w:rPr>
          <w:b/>
          <w:sz w:val="24"/>
          <w:szCs w:val="24"/>
          <w:u w:val="single"/>
        </w:rPr>
        <w:t>RESOLUTION NO. 1</w:t>
      </w:r>
    </w:p>
    <w:p w:rsidR="00587C84" w:rsidRDefault="00587C84">
      <w:pPr>
        <w:pStyle w:val="ListParagraph"/>
        <w:spacing w:after="0"/>
        <w:ind w:left="360"/>
        <w:jc w:val="both"/>
        <w:rPr>
          <w:b/>
          <w:sz w:val="24"/>
          <w:szCs w:val="24"/>
        </w:rPr>
      </w:pPr>
    </w:p>
    <w:p w:rsidR="00587C84" w:rsidRDefault="00690523">
      <w:pPr>
        <w:autoSpaceDE w:val="0"/>
        <w:autoSpaceDN w:val="0"/>
        <w:adjustRightInd w:val="0"/>
        <w:spacing w:after="0" w:line="240" w:lineRule="auto"/>
        <w:jc w:val="both"/>
        <w:rPr>
          <w:b/>
          <w:sz w:val="24"/>
          <w:szCs w:val="24"/>
          <w:u w:val="single"/>
        </w:rPr>
      </w:pPr>
      <w:r>
        <w:rPr>
          <w:b/>
          <w:sz w:val="24"/>
          <w:szCs w:val="24"/>
          <w:u w:val="single"/>
        </w:rPr>
        <w:t>ADOPTION OF THE AUDITED BALANCE SHEET, PROFIT &amp; LOSS ACCOUNT ALONGWITH DIRECTOR’S AND AUDITORS REPORT FOR THE YEAR ENDED ON 31</w:t>
      </w:r>
      <w:r>
        <w:rPr>
          <w:b/>
          <w:sz w:val="24"/>
          <w:szCs w:val="24"/>
          <w:u w:val="single"/>
          <w:vertAlign w:val="superscript"/>
        </w:rPr>
        <w:t>ST</w:t>
      </w:r>
      <w:r w:rsidR="00003B18">
        <w:rPr>
          <w:b/>
          <w:sz w:val="24"/>
          <w:szCs w:val="24"/>
          <w:u w:val="single"/>
        </w:rPr>
        <w:t xml:space="preserve"> MARCH, 2024</w:t>
      </w:r>
      <w:r>
        <w:rPr>
          <w:b/>
          <w:sz w:val="24"/>
          <w:szCs w:val="24"/>
          <w:u w:val="single"/>
        </w:rPr>
        <w:t>.</w:t>
      </w:r>
    </w:p>
    <w:p w:rsidR="00587C84" w:rsidRDefault="00587C84">
      <w:pPr>
        <w:autoSpaceDE w:val="0"/>
        <w:autoSpaceDN w:val="0"/>
        <w:adjustRightInd w:val="0"/>
        <w:spacing w:after="0" w:line="240" w:lineRule="auto"/>
        <w:jc w:val="both"/>
        <w:rPr>
          <w:b/>
          <w:sz w:val="24"/>
          <w:szCs w:val="24"/>
          <w:u w:val="single"/>
        </w:rPr>
      </w:pPr>
    </w:p>
    <w:p w:rsidR="00587C84" w:rsidRDefault="00690523">
      <w:pPr>
        <w:autoSpaceDE w:val="0"/>
        <w:autoSpaceDN w:val="0"/>
        <w:adjustRightInd w:val="0"/>
        <w:spacing w:after="0" w:line="240" w:lineRule="auto"/>
        <w:jc w:val="both"/>
        <w:rPr>
          <w:sz w:val="24"/>
          <w:szCs w:val="24"/>
        </w:rPr>
      </w:pPr>
      <w:r>
        <w:rPr>
          <w:sz w:val="24"/>
          <w:szCs w:val="24"/>
        </w:rPr>
        <w:t>(</w:t>
      </w:r>
      <w:proofErr w:type="spellStart"/>
      <w:r>
        <w:rPr>
          <w:sz w:val="24"/>
          <w:szCs w:val="24"/>
        </w:rPr>
        <w:t>i</w:t>
      </w:r>
      <w:proofErr w:type="spellEnd"/>
      <w:r>
        <w:rPr>
          <w:sz w:val="24"/>
          <w:szCs w:val="24"/>
        </w:rPr>
        <w:t xml:space="preserve">) Voted in </w:t>
      </w:r>
      <w:proofErr w:type="spellStart"/>
      <w:r>
        <w:rPr>
          <w:sz w:val="24"/>
          <w:szCs w:val="24"/>
        </w:rPr>
        <w:t>favour</w:t>
      </w:r>
      <w:proofErr w:type="spellEnd"/>
      <w:r>
        <w:rPr>
          <w:sz w:val="24"/>
          <w:szCs w:val="24"/>
        </w:rPr>
        <w:t xml:space="preserve"> of the resolution</w:t>
      </w:r>
    </w:p>
    <w:p w:rsidR="00587C84" w:rsidRDefault="00587C84">
      <w:pPr>
        <w:spacing w:after="0"/>
        <w:jc w:val="both"/>
        <w:rPr>
          <w:sz w:val="24"/>
          <w:szCs w:val="24"/>
        </w:rPr>
      </w:pPr>
    </w:p>
    <w:tbl>
      <w:tblPr>
        <w:tblStyle w:val="TableGrid"/>
        <w:tblW w:w="0" w:type="auto"/>
        <w:tblInd w:w="108" w:type="dxa"/>
        <w:tblLook w:val="04A0"/>
      </w:tblPr>
      <w:tblGrid>
        <w:gridCol w:w="1710"/>
        <w:gridCol w:w="2970"/>
        <w:gridCol w:w="2394"/>
        <w:gridCol w:w="3726"/>
      </w:tblGrid>
      <w:tr w:rsidR="00587C84">
        <w:tc>
          <w:tcPr>
            <w:tcW w:w="1710" w:type="dxa"/>
          </w:tcPr>
          <w:p w:rsidR="00587C84" w:rsidRDefault="00587C84">
            <w:pPr>
              <w:spacing w:after="0" w:line="240" w:lineRule="auto"/>
              <w:jc w:val="both"/>
              <w:rPr>
                <w:color w:val="000000" w:themeColor="text1"/>
                <w:sz w:val="24"/>
                <w:szCs w:val="24"/>
              </w:rPr>
            </w:pPr>
          </w:p>
        </w:tc>
        <w:tc>
          <w:tcPr>
            <w:tcW w:w="2970" w:type="dxa"/>
          </w:tcPr>
          <w:p w:rsidR="00587C84" w:rsidRDefault="00690523">
            <w:pPr>
              <w:spacing w:after="0" w:line="240" w:lineRule="auto"/>
              <w:jc w:val="both"/>
              <w:rPr>
                <w:color w:val="000000" w:themeColor="text1"/>
                <w:sz w:val="24"/>
                <w:szCs w:val="24"/>
              </w:rPr>
            </w:pPr>
            <w:r>
              <w:rPr>
                <w:color w:val="000000" w:themeColor="text1"/>
                <w:sz w:val="24"/>
                <w:szCs w:val="24"/>
              </w:rPr>
              <w:t>Number of members voted through electronic voting system and physical mode</w:t>
            </w:r>
          </w:p>
        </w:tc>
        <w:tc>
          <w:tcPr>
            <w:tcW w:w="2394" w:type="dxa"/>
          </w:tcPr>
          <w:p w:rsidR="00587C84" w:rsidRDefault="00690523">
            <w:pPr>
              <w:spacing w:after="0" w:line="240" w:lineRule="auto"/>
              <w:jc w:val="both"/>
              <w:rPr>
                <w:color w:val="000000" w:themeColor="text1"/>
                <w:sz w:val="24"/>
                <w:szCs w:val="24"/>
              </w:rPr>
            </w:pPr>
            <w:r>
              <w:rPr>
                <w:color w:val="000000" w:themeColor="text1"/>
                <w:sz w:val="24"/>
                <w:szCs w:val="24"/>
              </w:rPr>
              <w:t>Number of Votes cast (Shares)</w:t>
            </w:r>
          </w:p>
        </w:tc>
        <w:tc>
          <w:tcPr>
            <w:tcW w:w="3726" w:type="dxa"/>
          </w:tcPr>
          <w:p w:rsidR="00587C84" w:rsidRDefault="00690523">
            <w:pPr>
              <w:spacing w:after="0" w:line="240" w:lineRule="auto"/>
              <w:jc w:val="both"/>
              <w:rPr>
                <w:color w:val="000000" w:themeColor="text1"/>
                <w:sz w:val="24"/>
                <w:szCs w:val="24"/>
              </w:rPr>
            </w:pPr>
            <w:r>
              <w:rPr>
                <w:color w:val="000000" w:themeColor="text1"/>
                <w:sz w:val="24"/>
                <w:szCs w:val="24"/>
              </w:rPr>
              <w:t>% of total number of valid votes cast</w:t>
            </w:r>
          </w:p>
        </w:tc>
      </w:tr>
      <w:tr w:rsidR="00880CA3" w:rsidTr="003F3677">
        <w:tc>
          <w:tcPr>
            <w:tcW w:w="1710" w:type="dxa"/>
          </w:tcPr>
          <w:p w:rsidR="00880CA3" w:rsidRDefault="00880CA3" w:rsidP="003F3677">
            <w:pPr>
              <w:spacing w:after="0" w:line="240" w:lineRule="auto"/>
              <w:jc w:val="both"/>
              <w:rPr>
                <w:color w:val="000000" w:themeColor="text1"/>
                <w:sz w:val="24"/>
                <w:szCs w:val="24"/>
              </w:rPr>
            </w:pPr>
            <w:r>
              <w:rPr>
                <w:color w:val="000000" w:themeColor="text1"/>
                <w:sz w:val="24"/>
                <w:szCs w:val="24"/>
              </w:rPr>
              <w:t>E- Voting</w:t>
            </w:r>
          </w:p>
        </w:tc>
        <w:tc>
          <w:tcPr>
            <w:tcW w:w="2970" w:type="dxa"/>
          </w:tcPr>
          <w:p w:rsidR="00880CA3" w:rsidRDefault="00880CA3" w:rsidP="003F3677">
            <w:pPr>
              <w:spacing w:after="0" w:line="240" w:lineRule="auto"/>
              <w:jc w:val="both"/>
              <w:rPr>
                <w:color w:val="000000" w:themeColor="text1"/>
                <w:sz w:val="24"/>
                <w:szCs w:val="24"/>
              </w:rPr>
            </w:pPr>
            <w:r>
              <w:rPr>
                <w:color w:val="000000" w:themeColor="text1"/>
                <w:sz w:val="24"/>
                <w:szCs w:val="24"/>
              </w:rPr>
              <w:t>09</w:t>
            </w:r>
          </w:p>
        </w:tc>
        <w:tc>
          <w:tcPr>
            <w:tcW w:w="2394" w:type="dxa"/>
          </w:tcPr>
          <w:p w:rsidR="00880CA3" w:rsidRDefault="00880CA3" w:rsidP="003F3677">
            <w:pPr>
              <w:spacing w:after="0" w:line="240" w:lineRule="auto"/>
              <w:jc w:val="both"/>
              <w:rPr>
                <w:color w:val="000000" w:themeColor="text1"/>
                <w:sz w:val="24"/>
                <w:szCs w:val="24"/>
              </w:rPr>
            </w:pPr>
            <w:r>
              <w:rPr>
                <w:color w:val="000000" w:themeColor="text1"/>
                <w:sz w:val="24"/>
                <w:szCs w:val="24"/>
              </w:rPr>
              <w:t>25,63,600</w:t>
            </w:r>
          </w:p>
        </w:tc>
        <w:tc>
          <w:tcPr>
            <w:tcW w:w="3726" w:type="dxa"/>
          </w:tcPr>
          <w:p w:rsidR="00880CA3" w:rsidRDefault="00880CA3" w:rsidP="003F3677">
            <w:pPr>
              <w:spacing w:after="0" w:line="240" w:lineRule="auto"/>
              <w:jc w:val="both"/>
              <w:rPr>
                <w:color w:val="000000" w:themeColor="text1"/>
                <w:sz w:val="24"/>
                <w:szCs w:val="24"/>
              </w:rPr>
            </w:pPr>
            <w:r>
              <w:rPr>
                <w:color w:val="000000" w:themeColor="text1"/>
                <w:sz w:val="24"/>
                <w:szCs w:val="24"/>
              </w:rPr>
              <w:t>99.81</w:t>
            </w:r>
          </w:p>
        </w:tc>
      </w:tr>
      <w:tr w:rsidR="00880CA3" w:rsidTr="003F3677">
        <w:tc>
          <w:tcPr>
            <w:tcW w:w="1710" w:type="dxa"/>
          </w:tcPr>
          <w:p w:rsidR="00880CA3" w:rsidRDefault="00880CA3" w:rsidP="003F3677">
            <w:pPr>
              <w:spacing w:after="0" w:line="240" w:lineRule="auto"/>
              <w:jc w:val="both"/>
              <w:rPr>
                <w:color w:val="000000" w:themeColor="text1"/>
                <w:sz w:val="24"/>
                <w:szCs w:val="24"/>
              </w:rPr>
            </w:pPr>
            <w:r>
              <w:rPr>
                <w:color w:val="000000" w:themeColor="text1"/>
                <w:sz w:val="24"/>
                <w:szCs w:val="24"/>
              </w:rPr>
              <w:t>Physical</w:t>
            </w:r>
          </w:p>
        </w:tc>
        <w:tc>
          <w:tcPr>
            <w:tcW w:w="2970" w:type="dxa"/>
          </w:tcPr>
          <w:p w:rsidR="00880CA3" w:rsidRDefault="00880CA3" w:rsidP="003F3677">
            <w:pPr>
              <w:spacing w:after="0" w:line="240" w:lineRule="auto"/>
              <w:jc w:val="both"/>
              <w:rPr>
                <w:color w:val="000000" w:themeColor="text1"/>
                <w:sz w:val="24"/>
                <w:szCs w:val="24"/>
              </w:rPr>
            </w:pPr>
            <w:r>
              <w:rPr>
                <w:color w:val="000000" w:themeColor="text1"/>
                <w:sz w:val="24"/>
                <w:szCs w:val="24"/>
              </w:rPr>
              <w:t>08</w:t>
            </w:r>
          </w:p>
        </w:tc>
        <w:tc>
          <w:tcPr>
            <w:tcW w:w="2394" w:type="dxa"/>
          </w:tcPr>
          <w:p w:rsidR="00880CA3" w:rsidRDefault="00880CA3" w:rsidP="003F3677">
            <w:pPr>
              <w:spacing w:after="0" w:line="240" w:lineRule="auto"/>
              <w:ind w:firstLineChars="150" w:firstLine="360"/>
              <w:jc w:val="both"/>
              <w:rPr>
                <w:color w:val="000000" w:themeColor="text1"/>
                <w:sz w:val="24"/>
                <w:szCs w:val="24"/>
              </w:rPr>
            </w:pPr>
            <w:r>
              <w:rPr>
                <w:color w:val="000000" w:themeColor="text1"/>
                <w:sz w:val="24"/>
                <w:szCs w:val="24"/>
              </w:rPr>
              <w:t>4,900</w:t>
            </w:r>
          </w:p>
        </w:tc>
        <w:tc>
          <w:tcPr>
            <w:tcW w:w="3726" w:type="dxa"/>
          </w:tcPr>
          <w:p w:rsidR="00880CA3" w:rsidRDefault="00880CA3" w:rsidP="003F3677">
            <w:pPr>
              <w:spacing w:after="0" w:line="240" w:lineRule="auto"/>
              <w:jc w:val="both"/>
              <w:rPr>
                <w:color w:val="000000" w:themeColor="text1"/>
                <w:sz w:val="24"/>
                <w:szCs w:val="24"/>
              </w:rPr>
            </w:pPr>
            <w:r>
              <w:rPr>
                <w:color w:val="000000" w:themeColor="text1"/>
                <w:sz w:val="24"/>
                <w:szCs w:val="24"/>
              </w:rPr>
              <w:t xml:space="preserve">  0.19</w:t>
            </w:r>
          </w:p>
        </w:tc>
      </w:tr>
      <w:tr w:rsidR="00880CA3" w:rsidTr="003F3677">
        <w:tc>
          <w:tcPr>
            <w:tcW w:w="1710" w:type="dxa"/>
          </w:tcPr>
          <w:p w:rsidR="00880CA3" w:rsidRDefault="00880CA3" w:rsidP="003F3677">
            <w:pPr>
              <w:spacing w:after="0" w:line="240" w:lineRule="auto"/>
              <w:jc w:val="both"/>
              <w:rPr>
                <w:color w:val="000000" w:themeColor="text1"/>
                <w:sz w:val="24"/>
                <w:szCs w:val="24"/>
              </w:rPr>
            </w:pPr>
            <w:r>
              <w:rPr>
                <w:color w:val="000000" w:themeColor="text1"/>
                <w:sz w:val="24"/>
                <w:szCs w:val="24"/>
              </w:rPr>
              <w:t>Total</w:t>
            </w:r>
          </w:p>
        </w:tc>
        <w:tc>
          <w:tcPr>
            <w:tcW w:w="2970" w:type="dxa"/>
          </w:tcPr>
          <w:p w:rsidR="00880CA3" w:rsidRDefault="00880CA3" w:rsidP="003F3677">
            <w:pPr>
              <w:spacing w:after="0" w:line="240" w:lineRule="auto"/>
              <w:rPr>
                <w:color w:val="000000" w:themeColor="text1"/>
                <w:sz w:val="24"/>
                <w:szCs w:val="24"/>
              </w:rPr>
            </w:pPr>
            <w:r>
              <w:rPr>
                <w:color w:val="000000" w:themeColor="text1"/>
                <w:sz w:val="24"/>
                <w:szCs w:val="24"/>
              </w:rPr>
              <w:t>17</w:t>
            </w:r>
          </w:p>
        </w:tc>
        <w:tc>
          <w:tcPr>
            <w:tcW w:w="2394" w:type="dxa"/>
          </w:tcPr>
          <w:p w:rsidR="00880CA3" w:rsidRDefault="00880CA3" w:rsidP="003F3677">
            <w:pPr>
              <w:spacing w:after="0" w:line="240" w:lineRule="auto"/>
              <w:jc w:val="both"/>
              <w:rPr>
                <w:color w:val="000000" w:themeColor="text1"/>
                <w:sz w:val="24"/>
                <w:szCs w:val="24"/>
              </w:rPr>
            </w:pPr>
            <w:r>
              <w:rPr>
                <w:color w:val="000000" w:themeColor="text1"/>
                <w:sz w:val="24"/>
                <w:szCs w:val="24"/>
              </w:rPr>
              <w:t>25,68,500</w:t>
            </w:r>
          </w:p>
        </w:tc>
        <w:tc>
          <w:tcPr>
            <w:tcW w:w="3726" w:type="dxa"/>
          </w:tcPr>
          <w:p w:rsidR="00880CA3" w:rsidRDefault="00880CA3" w:rsidP="003F3677">
            <w:pPr>
              <w:spacing w:after="0" w:line="240" w:lineRule="auto"/>
              <w:jc w:val="both"/>
              <w:rPr>
                <w:color w:val="000000" w:themeColor="text1"/>
                <w:sz w:val="24"/>
                <w:szCs w:val="24"/>
              </w:rPr>
            </w:pPr>
            <w:r>
              <w:rPr>
                <w:color w:val="000000" w:themeColor="text1"/>
                <w:sz w:val="24"/>
                <w:szCs w:val="24"/>
              </w:rPr>
              <w:t>100.00</w:t>
            </w:r>
          </w:p>
        </w:tc>
      </w:tr>
    </w:tbl>
    <w:p w:rsidR="00880CA3" w:rsidRDefault="00880CA3">
      <w:pPr>
        <w:spacing w:after="0"/>
        <w:jc w:val="both"/>
        <w:rPr>
          <w:sz w:val="24"/>
          <w:szCs w:val="24"/>
        </w:rPr>
      </w:pPr>
      <w:r>
        <w:rPr>
          <w:sz w:val="24"/>
          <w:szCs w:val="24"/>
        </w:rPr>
        <w:t xml:space="preserve"> </w:t>
      </w:r>
    </w:p>
    <w:p w:rsidR="00587C84" w:rsidRDefault="00690523">
      <w:pPr>
        <w:spacing w:after="0"/>
        <w:jc w:val="both"/>
        <w:rPr>
          <w:sz w:val="24"/>
          <w:szCs w:val="24"/>
        </w:rPr>
      </w:pPr>
      <w:r>
        <w:rPr>
          <w:sz w:val="24"/>
          <w:szCs w:val="24"/>
        </w:rPr>
        <w:t>(ii) Voted against the resolution:</w:t>
      </w:r>
    </w:p>
    <w:p w:rsidR="00587C84" w:rsidRDefault="00587C84">
      <w:pPr>
        <w:spacing w:after="0"/>
        <w:jc w:val="both"/>
        <w:rPr>
          <w:sz w:val="24"/>
          <w:szCs w:val="24"/>
        </w:rPr>
      </w:pPr>
    </w:p>
    <w:tbl>
      <w:tblPr>
        <w:tblStyle w:val="TableGrid"/>
        <w:tblW w:w="0" w:type="auto"/>
        <w:tblInd w:w="108" w:type="dxa"/>
        <w:tblLook w:val="04A0"/>
      </w:tblPr>
      <w:tblGrid>
        <w:gridCol w:w="1530"/>
        <w:gridCol w:w="3150"/>
        <w:gridCol w:w="2394"/>
        <w:gridCol w:w="3726"/>
      </w:tblGrid>
      <w:tr w:rsidR="00587C84">
        <w:tc>
          <w:tcPr>
            <w:tcW w:w="1530" w:type="dxa"/>
          </w:tcPr>
          <w:p w:rsidR="00587C84" w:rsidRDefault="00587C84">
            <w:pPr>
              <w:spacing w:after="0" w:line="240" w:lineRule="auto"/>
              <w:jc w:val="both"/>
              <w:rPr>
                <w:sz w:val="24"/>
                <w:szCs w:val="24"/>
              </w:rPr>
            </w:pPr>
          </w:p>
        </w:tc>
        <w:tc>
          <w:tcPr>
            <w:tcW w:w="3150" w:type="dxa"/>
          </w:tcPr>
          <w:p w:rsidR="00587C84" w:rsidRDefault="00690523">
            <w:pPr>
              <w:spacing w:after="0" w:line="240" w:lineRule="auto"/>
              <w:jc w:val="both"/>
              <w:rPr>
                <w:sz w:val="24"/>
                <w:szCs w:val="24"/>
              </w:rPr>
            </w:pPr>
            <w:r>
              <w:rPr>
                <w:sz w:val="24"/>
                <w:szCs w:val="24"/>
              </w:rPr>
              <w:t>Number of members voted through electronic voting system and physical mode</w:t>
            </w:r>
          </w:p>
        </w:tc>
        <w:tc>
          <w:tcPr>
            <w:tcW w:w="2394" w:type="dxa"/>
          </w:tcPr>
          <w:p w:rsidR="00587C84" w:rsidRDefault="00690523">
            <w:pPr>
              <w:spacing w:after="0" w:line="240" w:lineRule="auto"/>
              <w:jc w:val="both"/>
              <w:rPr>
                <w:sz w:val="24"/>
                <w:szCs w:val="24"/>
              </w:rPr>
            </w:pPr>
            <w:r>
              <w:rPr>
                <w:sz w:val="24"/>
                <w:szCs w:val="24"/>
              </w:rPr>
              <w:t>Number of Votes cast (Shares)</w:t>
            </w:r>
          </w:p>
        </w:tc>
        <w:tc>
          <w:tcPr>
            <w:tcW w:w="3726" w:type="dxa"/>
          </w:tcPr>
          <w:p w:rsidR="00587C84" w:rsidRDefault="00690523">
            <w:pPr>
              <w:spacing w:after="0" w:line="240" w:lineRule="auto"/>
              <w:jc w:val="both"/>
              <w:rPr>
                <w:sz w:val="24"/>
                <w:szCs w:val="24"/>
              </w:rPr>
            </w:pPr>
            <w:r>
              <w:rPr>
                <w:sz w:val="24"/>
                <w:szCs w:val="24"/>
              </w:rPr>
              <w:t>% of total number of valid votes cast</w:t>
            </w:r>
          </w:p>
        </w:tc>
      </w:tr>
      <w:tr w:rsidR="00587C84">
        <w:tc>
          <w:tcPr>
            <w:tcW w:w="1530" w:type="dxa"/>
          </w:tcPr>
          <w:p w:rsidR="00587C84" w:rsidRDefault="00690523">
            <w:pPr>
              <w:spacing w:after="0" w:line="240" w:lineRule="auto"/>
              <w:jc w:val="both"/>
              <w:rPr>
                <w:sz w:val="24"/>
                <w:szCs w:val="24"/>
              </w:rPr>
            </w:pPr>
            <w:r>
              <w:rPr>
                <w:sz w:val="24"/>
                <w:szCs w:val="24"/>
              </w:rPr>
              <w:t>E- Voting</w:t>
            </w:r>
          </w:p>
        </w:tc>
        <w:tc>
          <w:tcPr>
            <w:tcW w:w="3150" w:type="dxa"/>
          </w:tcPr>
          <w:p w:rsidR="00587C84" w:rsidRDefault="00690523">
            <w:pPr>
              <w:spacing w:after="0" w:line="240" w:lineRule="auto"/>
              <w:jc w:val="both"/>
              <w:rPr>
                <w:sz w:val="24"/>
                <w:szCs w:val="24"/>
              </w:rPr>
            </w:pPr>
            <w:r>
              <w:rPr>
                <w:sz w:val="24"/>
                <w:szCs w:val="24"/>
              </w:rPr>
              <w:t>NIL</w:t>
            </w:r>
          </w:p>
        </w:tc>
        <w:tc>
          <w:tcPr>
            <w:tcW w:w="2394" w:type="dxa"/>
          </w:tcPr>
          <w:p w:rsidR="00587C84" w:rsidRDefault="00690523">
            <w:pPr>
              <w:spacing w:after="0" w:line="240" w:lineRule="auto"/>
              <w:jc w:val="both"/>
              <w:rPr>
                <w:sz w:val="24"/>
                <w:szCs w:val="24"/>
              </w:rPr>
            </w:pPr>
            <w:r>
              <w:rPr>
                <w:sz w:val="24"/>
                <w:szCs w:val="24"/>
              </w:rPr>
              <w:t>NIL</w:t>
            </w:r>
          </w:p>
        </w:tc>
        <w:tc>
          <w:tcPr>
            <w:tcW w:w="3726" w:type="dxa"/>
          </w:tcPr>
          <w:p w:rsidR="00587C84" w:rsidRDefault="00690523">
            <w:pPr>
              <w:spacing w:after="0" w:line="240" w:lineRule="auto"/>
              <w:jc w:val="both"/>
              <w:rPr>
                <w:sz w:val="24"/>
                <w:szCs w:val="24"/>
              </w:rPr>
            </w:pPr>
            <w:r>
              <w:rPr>
                <w:sz w:val="24"/>
                <w:szCs w:val="24"/>
              </w:rPr>
              <w:t>NIL</w:t>
            </w:r>
          </w:p>
        </w:tc>
      </w:tr>
      <w:tr w:rsidR="00587C84">
        <w:trPr>
          <w:trHeight w:val="342"/>
        </w:trPr>
        <w:tc>
          <w:tcPr>
            <w:tcW w:w="1530" w:type="dxa"/>
          </w:tcPr>
          <w:p w:rsidR="00587C84" w:rsidRDefault="00690523">
            <w:pPr>
              <w:spacing w:after="0" w:line="240" w:lineRule="auto"/>
              <w:jc w:val="both"/>
              <w:rPr>
                <w:sz w:val="24"/>
                <w:szCs w:val="24"/>
              </w:rPr>
            </w:pPr>
            <w:r>
              <w:rPr>
                <w:sz w:val="24"/>
                <w:szCs w:val="24"/>
              </w:rPr>
              <w:t>Physical</w:t>
            </w:r>
          </w:p>
        </w:tc>
        <w:tc>
          <w:tcPr>
            <w:tcW w:w="3150" w:type="dxa"/>
          </w:tcPr>
          <w:p w:rsidR="00587C84" w:rsidRDefault="00690523">
            <w:pPr>
              <w:spacing w:after="0" w:line="240" w:lineRule="auto"/>
              <w:jc w:val="both"/>
              <w:rPr>
                <w:sz w:val="24"/>
                <w:szCs w:val="24"/>
              </w:rPr>
            </w:pPr>
            <w:r>
              <w:rPr>
                <w:sz w:val="24"/>
                <w:szCs w:val="24"/>
              </w:rPr>
              <w:t>NIL</w:t>
            </w:r>
          </w:p>
        </w:tc>
        <w:tc>
          <w:tcPr>
            <w:tcW w:w="2394" w:type="dxa"/>
          </w:tcPr>
          <w:p w:rsidR="00587C84" w:rsidRDefault="00690523">
            <w:pPr>
              <w:spacing w:after="0" w:line="240" w:lineRule="auto"/>
              <w:jc w:val="both"/>
              <w:rPr>
                <w:sz w:val="24"/>
                <w:szCs w:val="24"/>
              </w:rPr>
            </w:pPr>
            <w:r>
              <w:rPr>
                <w:sz w:val="24"/>
                <w:szCs w:val="24"/>
              </w:rPr>
              <w:t>NIL</w:t>
            </w:r>
          </w:p>
        </w:tc>
        <w:tc>
          <w:tcPr>
            <w:tcW w:w="3726" w:type="dxa"/>
          </w:tcPr>
          <w:p w:rsidR="00587C84" w:rsidRDefault="00690523">
            <w:pPr>
              <w:spacing w:after="0" w:line="240" w:lineRule="auto"/>
              <w:jc w:val="both"/>
              <w:rPr>
                <w:sz w:val="24"/>
                <w:szCs w:val="24"/>
              </w:rPr>
            </w:pPr>
            <w:r>
              <w:rPr>
                <w:sz w:val="24"/>
                <w:szCs w:val="24"/>
              </w:rPr>
              <w:t>NIL</w:t>
            </w:r>
          </w:p>
        </w:tc>
      </w:tr>
      <w:tr w:rsidR="00587C84">
        <w:tc>
          <w:tcPr>
            <w:tcW w:w="1530" w:type="dxa"/>
          </w:tcPr>
          <w:p w:rsidR="00587C84" w:rsidRDefault="00690523">
            <w:pPr>
              <w:spacing w:after="0" w:line="240" w:lineRule="auto"/>
              <w:jc w:val="both"/>
              <w:rPr>
                <w:sz w:val="24"/>
                <w:szCs w:val="24"/>
              </w:rPr>
            </w:pPr>
            <w:r>
              <w:rPr>
                <w:sz w:val="24"/>
                <w:szCs w:val="24"/>
              </w:rPr>
              <w:t>Total</w:t>
            </w:r>
          </w:p>
        </w:tc>
        <w:tc>
          <w:tcPr>
            <w:tcW w:w="3150" w:type="dxa"/>
          </w:tcPr>
          <w:p w:rsidR="00587C84" w:rsidRDefault="00690523">
            <w:pPr>
              <w:spacing w:after="0" w:line="240" w:lineRule="auto"/>
              <w:jc w:val="both"/>
              <w:rPr>
                <w:sz w:val="24"/>
                <w:szCs w:val="24"/>
              </w:rPr>
            </w:pPr>
            <w:r>
              <w:rPr>
                <w:sz w:val="24"/>
                <w:szCs w:val="24"/>
              </w:rPr>
              <w:t>NIL</w:t>
            </w:r>
          </w:p>
        </w:tc>
        <w:tc>
          <w:tcPr>
            <w:tcW w:w="2394" w:type="dxa"/>
          </w:tcPr>
          <w:p w:rsidR="00587C84" w:rsidRDefault="00690523">
            <w:pPr>
              <w:spacing w:after="0" w:line="240" w:lineRule="auto"/>
              <w:jc w:val="both"/>
              <w:rPr>
                <w:sz w:val="24"/>
                <w:szCs w:val="24"/>
              </w:rPr>
            </w:pPr>
            <w:r>
              <w:rPr>
                <w:sz w:val="24"/>
                <w:szCs w:val="24"/>
              </w:rPr>
              <w:t>NIL</w:t>
            </w:r>
          </w:p>
        </w:tc>
        <w:tc>
          <w:tcPr>
            <w:tcW w:w="3726" w:type="dxa"/>
          </w:tcPr>
          <w:p w:rsidR="00587C84" w:rsidRDefault="00690523">
            <w:pPr>
              <w:spacing w:after="0" w:line="240" w:lineRule="auto"/>
              <w:jc w:val="both"/>
              <w:rPr>
                <w:sz w:val="24"/>
                <w:szCs w:val="24"/>
              </w:rPr>
            </w:pPr>
            <w:r>
              <w:rPr>
                <w:sz w:val="24"/>
                <w:szCs w:val="24"/>
              </w:rPr>
              <w:t>NIL</w:t>
            </w:r>
          </w:p>
        </w:tc>
      </w:tr>
    </w:tbl>
    <w:p w:rsidR="00587C84" w:rsidRDefault="00587C84">
      <w:pPr>
        <w:spacing w:after="0"/>
        <w:jc w:val="both"/>
        <w:rPr>
          <w:sz w:val="24"/>
          <w:szCs w:val="24"/>
        </w:rPr>
      </w:pPr>
    </w:p>
    <w:p w:rsidR="00587C84" w:rsidRDefault="00690523">
      <w:pPr>
        <w:spacing w:after="0"/>
        <w:jc w:val="both"/>
        <w:rPr>
          <w:sz w:val="24"/>
          <w:szCs w:val="24"/>
        </w:rPr>
      </w:pPr>
      <w:r>
        <w:rPr>
          <w:sz w:val="24"/>
          <w:szCs w:val="24"/>
        </w:rPr>
        <w:t>(iii) Invalid Votes</w:t>
      </w:r>
    </w:p>
    <w:p w:rsidR="00587C84" w:rsidRDefault="00587C84">
      <w:pPr>
        <w:spacing w:after="0"/>
        <w:jc w:val="both"/>
        <w:rPr>
          <w:sz w:val="24"/>
          <w:szCs w:val="24"/>
        </w:rPr>
      </w:pPr>
    </w:p>
    <w:tbl>
      <w:tblPr>
        <w:tblStyle w:val="TableGrid"/>
        <w:tblW w:w="0" w:type="auto"/>
        <w:tblInd w:w="108" w:type="dxa"/>
        <w:tblLook w:val="04A0"/>
      </w:tblPr>
      <w:tblGrid>
        <w:gridCol w:w="1350"/>
        <w:gridCol w:w="4500"/>
        <w:gridCol w:w="4950"/>
      </w:tblGrid>
      <w:tr w:rsidR="00587C84">
        <w:tc>
          <w:tcPr>
            <w:tcW w:w="1350" w:type="dxa"/>
          </w:tcPr>
          <w:p w:rsidR="00587C84" w:rsidRDefault="00587C84">
            <w:pPr>
              <w:spacing w:after="0" w:line="240" w:lineRule="auto"/>
              <w:jc w:val="both"/>
              <w:rPr>
                <w:sz w:val="24"/>
                <w:szCs w:val="24"/>
              </w:rPr>
            </w:pPr>
          </w:p>
        </w:tc>
        <w:tc>
          <w:tcPr>
            <w:tcW w:w="4500" w:type="dxa"/>
          </w:tcPr>
          <w:p w:rsidR="00587C84" w:rsidRDefault="00690523">
            <w:pPr>
              <w:spacing w:after="0" w:line="240" w:lineRule="auto"/>
              <w:jc w:val="both"/>
              <w:rPr>
                <w:sz w:val="24"/>
                <w:szCs w:val="24"/>
              </w:rPr>
            </w:pPr>
            <w:r>
              <w:rPr>
                <w:sz w:val="24"/>
                <w:szCs w:val="24"/>
              </w:rPr>
              <w:t xml:space="preserve">Total number of members whose votes </w:t>
            </w:r>
            <w:r>
              <w:rPr>
                <w:sz w:val="24"/>
                <w:szCs w:val="24"/>
              </w:rPr>
              <w:lastRenderedPageBreak/>
              <w:t>were declared invalid</w:t>
            </w:r>
          </w:p>
        </w:tc>
        <w:tc>
          <w:tcPr>
            <w:tcW w:w="4950" w:type="dxa"/>
          </w:tcPr>
          <w:p w:rsidR="00587C84" w:rsidRDefault="00690523">
            <w:pPr>
              <w:spacing w:after="0" w:line="240" w:lineRule="auto"/>
              <w:jc w:val="both"/>
              <w:rPr>
                <w:sz w:val="24"/>
                <w:szCs w:val="24"/>
              </w:rPr>
            </w:pPr>
            <w:r>
              <w:rPr>
                <w:sz w:val="24"/>
                <w:szCs w:val="24"/>
              </w:rPr>
              <w:lastRenderedPageBreak/>
              <w:t>Total number of votes cast (shares)</w:t>
            </w:r>
          </w:p>
        </w:tc>
      </w:tr>
      <w:tr w:rsidR="00587C84">
        <w:tc>
          <w:tcPr>
            <w:tcW w:w="1350" w:type="dxa"/>
          </w:tcPr>
          <w:p w:rsidR="00587C84" w:rsidRDefault="00690523">
            <w:pPr>
              <w:spacing w:after="0" w:line="240" w:lineRule="auto"/>
              <w:jc w:val="both"/>
              <w:rPr>
                <w:sz w:val="24"/>
                <w:szCs w:val="24"/>
              </w:rPr>
            </w:pPr>
            <w:r>
              <w:rPr>
                <w:sz w:val="24"/>
                <w:szCs w:val="24"/>
              </w:rPr>
              <w:lastRenderedPageBreak/>
              <w:t>E- Voting</w:t>
            </w:r>
          </w:p>
        </w:tc>
        <w:tc>
          <w:tcPr>
            <w:tcW w:w="4500" w:type="dxa"/>
          </w:tcPr>
          <w:p w:rsidR="00587C84" w:rsidRDefault="00690523">
            <w:pPr>
              <w:spacing w:after="0" w:line="240" w:lineRule="auto"/>
              <w:jc w:val="both"/>
              <w:rPr>
                <w:sz w:val="24"/>
                <w:szCs w:val="24"/>
              </w:rPr>
            </w:pPr>
            <w:r>
              <w:rPr>
                <w:sz w:val="24"/>
                <w:szCs w:val="24"/>
              </w:rPr>
              <w:t>NIL</w:t>
            </w:r>
          </w:p>
        </w:tc>
        <w:tc>
          <w:tcPr>
            <w:tcW w:w="4950" w:type="dxa"/>
          </w:tcPr>
          <w:p w:rsidR="00587C84" w:rsidRDefault="00690523">
            <w:pPr>
              <w:spacing w:after="0" w:line="240" w:lineRule="auto"/>
              <w:jc w:val="both"/>
              <w:rPr>
                <w:sz w:val="24"/>
                <w:szCs w:val="24"/>
              </w:rPr>
            </w:pPr>
            <w:r>
              <w:rPr>
                <w:sz w:val="24"/>
                <w:szCs w:val="24"/>
              </w:rPr>
              <w:t>NIL</w:t>
            </w:r>
          </w:p>
        </w:tc>
      </w:tr>
      <w:tr w:rsidR="00587C84">
        <w:tc>
          <w:tcPr>
            <w:tcW w:w="1350" w:type="dxa"/>
          </w:tcPr>
          <w:p w:rsidR="00587C84" w:rsidRDefault="00690523">
            <w:pPr>
              <w:spacing w:after="0" w:line="240" w:lineRule="auto"/>
              <w:jc w:val="both"/>
              <w:rPr>
                <w:sz w:val="24"/>
                <w:szCs w:val="24"/>
              </w:rPr>
            </w:pPr>
            <w:r>
              <w:rPr>
                <w:sz w:val="24"/>
                <w:szCs w:val="24"/>
              </w:rPr>
              <w:t>Physical</w:t>
            </w:r>
          </w:p>
        </w:tc>
        <w:tc>
          <w:tcPr>
            <w:tcW w:w="4500" w:type="dxa"/>
          </w:tcPr>
          <w:p w:rsidR="00587C84" w:rsidRDefault="00690523">
            <w:pPr>
              <w:spacing w:after="0" w:line="240" w:lineRule="auto"/>
              <w:jc w:val="both"/>
              <w:rPr>
                <w:sz w:val="24"/>
                <w:szCs w:val="24"/>
              </w:rPr>
            </w:pPr>
            <w:r>
              <w:rPr>
                <w:sz w:val="24"/>
                <w:szCs w:val="24"/>
              </w:rPr>
              <w:t>NIL</w:t>
            </w:r>
          </w:p>
        </w:tc>
        <w:tc>
          <w:tcPr>
            <w:tcW w:w="4950" w:type="dxa"/>
          </w:tcPr>
          <w:p w:rsidR="00587C84" w:rsidRDefault="00690523">
            <w:pPr>
              <w:spacing w:after="0" w:line="240" w:lineRule="auto"/>
              <w:jc w:val="both"/>
              <w:rPr>
                <w:sz w:val="24"/>
                <w:szCs w:val="24"/>
              </w:rPr>
            </w:pPr>
            <w:r>
              <w:rPr>
                <w:sz w:val="24"/>
                <w:szCs w:val="24"/>
              </w:rPr>
              <w:t>NIL</w:t>
            </w:r>
          </w:p>
        </w:tc>
      </w:tr>
      <w:tr w:rsidR="00587C84">
        <w:tc>
          <w:tcPr>
            <w:tcW w:w="1350" w:type="dxa"/>
          </w:tcPr>
          <w:p w:rsidR="00587C84" w:rsidRDefault="00690523">
            <w:pPr>
              <w:spacing w:after="0" w:line="240" w:lineRule="auto"/>
              <w:jc w:val="both"/>
              <w:rPr>
                <w:sz w:val="24"/>
                <w:szCs w:val="24"/>
              </w:rPr>
            </w:pPr>
            <w:r>
              <w:rPr>
                <w:sz w:val="24"/>
                <w:szCs w:val="24"/>
              </w:rPr>
              <w:t>Total</w:t>
            </w:r>
          </w:p>
        </w:tc>
        <w:tc>
          <w:tcPr>
            <w:tcW w:w="4500" w:type="dxa"/>
          </w:tcPr>
          <w:p w:rsidR="00587C84" w:rsidRDefault="00690523">
            <w:pPr>
              <w:spacing w:after="0" w:line="240" w:lineRule="auto"/>
              <w:jc w:val="both"/>
              <w:rPr>
                <w:sz w:val="24"/>
                <w:szCs w:val="24"/>
              </w:rPr>
            </w:pPr>
            <w:r>
              <w:rPr>
                <w:sz w:val="24"/>
                <w:szCs w:val="24"/>
              </w:rPr>
              <w:t>NIL</w:t>
            </w:r>
          </w:p>
        </w:tc>
        <w:tc>
          <w:tcPr>
            <w:tcW w:w="4950" w:type="dxa"/>
          </w:tcPr>
          <w:p w:rsidR="00587C84" w:rsidRDefault="00690523">
            <w:pPr>
              <w:spacing w:after="0" w:line="240" w:lineRule="auto"/>
              <w:jc w:val="both"/>
              <w:rPr>
                <w:sz w:val="24"/>
                <w:szCs w:val="24"/>
              </w:rPr>
            </w:pPr>
            <w:r>
              <w:rPr>
                <w:sz w:val="24"/>
                <w:szCs w:val="24"/>
              </w:rPr>
              <w:t>NIL</w:t>
            </w:r>
          </w:p>
        </w:tc>
      </w:tr>
    </w:tbl>
    <w:p w:rsidR="00587C84" w:rsidRDefault="00587C84">
      <w:pPr>
        <w:spacing w:after="0"/>
        <w:jc w:val="both"/>
        <w:rPr>
          <w:sz w:val="24"/>
          <w:szCs w:val="24"/>
        </w:rPr>
      </w:pPr>
    </w:p>
    <w:p w:rsidR="00587C84" w:rsidRDefault="00587C84">
      <w:pPr>
        <w:spacing w:after="0"/>
        <w:jc w:val="both"/>
        <w:rPr>
          <w:sz w:val="24"/>
          <w:szCs w:val="24"/>
        </w:rPr>
      </w:pPr>
    </w:p>
    <w:p w:rsidR="00587C84" w:rsidRDefault="00587C84">
      <w:pPr>
        <w:spacing w:after="0"/>
        <w:jc w:val="both"/>
        <w:rPr>
          <w:sz w:val="24"/>
          <w:szCs w:val="24"/>
        </w:rPr>
      </w:pPr>
    </w:p>
    <w:p w:rsidR="00587C84" w:rsidRDefault="00587C84">
      <w:pPr>
        <w:spacing w:after="0"/>
        <w:jc w:val="both"/>
        <w:rPr>
          <w:sz w:val="24"/>
          <w:szCs w:val="24"/>
        </w:rPr>
      </w:pPr>
    </w:p>
    <w:p w:rsidR="00587C84" w:rsidRDefault="00587C84">
      <w:pPr>
        <w:spacing w:after="0"/>
        <w:jc w:val="both"/>
        <w:rPr>
          <w:sz w:val="24"/>
          <w:szCs w:val="24"/>
        </w:rPr>
      </w:pPr>
    </w:p>
    <w:p w:rsidR="00587C84" w:rsidRDefault="00587C84">
      <w:pPr>
        <w:spacing w:after="0"/>
        <w:jc w:val="both"/>
        <w:rPr>
          <w:sz w:val="24"/>
          <w:szCs w:val="24"/>
        </w:rPr>
      </w:pPr>
    </w:p>
    <w:p w:rsidR="00587C84" w:rsidRDefault="00690523">
      <w:pPr>
        <w:pStyle w:val="ListParagraph"/>
        <w:numPr>
          <w:ilvl w:val="0"/>
          <w:numId w:val="1"/>
        </w:numPr>
        <w:spacing w:after="0"/>
        <w:jc w:val="both"/>
        <w:rPr>
          <w:b/>
          <w:sz w:val="24"/>
          <w:szCs w:val="24"/>
          <w:u w:val="single"/>
        </w:rPr>
      </w:pPr>
      <w:r>
        <w:rPr>
          <w:b/>
          <w:sz w:val="24"/>
          <w:szCs w:val="24"/>
          <w:u w:val="single"/>
        </w:rPr>
        <w:t>RESOLUTION NO. 2</w:t>
      </w:r>
    </w:p>
    <w:p w:rsidR="00587C84" w:rsidRDefault="00587C84">
      <w:pPr>
        <w:pStyle w:val="ListParagraph"/>
        <w:spacing w:after="0"/>
        <w:ind w:left="360"/>
        <w:jc w:val="both"/>
        <w:rPr>
          <w:b/>
          <w:sz w:val="24"/>
          <w:szCs w:val="24"/>
        </w:rPr>
      </w:pPr>
    </w:p>
    <w:p w:rsidR="00587C84" w:rsidRDefault="00690523">
      <w:pPr>
        <w:autoSpaceDE w:val="0"/>
        <w:autoSpaceDN w:val="0"/>
        <w:adjustRightInd w:val="0"/>
        <w:spacing w:after="0" w:line="240" w:lineRule="auto"/>
        <w:jc w:val="both"/>
        <w:rPr>
          <w:b/>
          <w:sz w:val="24"/>
          <w:szCs w:val="24"/>
          <w:u w:val="single"/>
        </w:rPr>
      </w:pPr>
      <w:r>
        <w:rPr>
          <w:b/>
          <w:sz w:val="24"/>
          <w:szCs w:val="24"/>
          <w:u w:val="single"/>
        </w:rPr>
        <w:t>APPOINTMENT OF DIRECTOR IN PLACE OF MRS. ANITA GOYAL (DIN: 00271295) WHO RETIRES BY ROTATION AND BEING ELIGIBLE OFFER HERSELF FOR RE-APPOINTMENT.</w:t>
      </w:r>
    </w:p>
    <w:p w:rsidR="00587C84" w:rsidRDefault="00587C84">
      <w:pPr>
        <w:spacing w:after="0"/>
        <w:jc w:val="both"/>
        <w:rPr>
          <w:sz w:val="24"/>
          <w:szCs w:val="24"/>
          <w:u w:val="single"/>
        </w:rPr>
      </w:pPr>
    </w:p>
    <w:p w:rsidR="00587C84" w:rsidRDefault="00690523">
      <w:pPr>
        <w:spacing w:after="0"/>
        <w:jc w:val="both"/>
        <w:rPr>
          <w:sz w:val="24"/>
          <w:szCs w:val="24"/>
        </w:rPr>
      </w:pPr>
      <w:r>
        <w:rPr>
          <w:sz w:val="24"/>
          <w:szCs w:val="24"/>
        </w:rPr>
        <w:t>(</w:t>
      </w:r>
      <w:proofErr w:type="spellStart"/>
      <w:r>
        <w:rPr>
          <w:sz w:val="24"/>
          <w:szCs w:val="24"/>
        </w:rPr>
        <w:t>i</w:t>
      </w:r>
      <w:proofErr w:type="spellEnd"/>
      <w:r>
        <w:rPr>
          <w:sz w:val="24"/>
          <w:szCs w:val="24"/>
        </w:rPr>
        <w:t xml:space="preserve">) Voted in </w:t>
      </w:r>
      <w:proofErr w:type="spellStart"/>
      <w:r>
        <w:rPr>
          <w:sz w:val="24"/>
          <w:szCs w:val="24"/>
        </w:rPr>
        <w:t>favour</w:t>
      </w:r>
      <w:proofErr w:type="spellEnd"/>
      <w:r>
        <w:rPr>
          <w:sz w:val="24"/>
          <w:szCs w:val="24"/>
        </w:rPr>
        <w:t xml:space="preserve"> of the resolution</w:t>
      </w:r>
    </w:p>
    <w:p w:rsidR="00587C84" w:rsidRDefault="00587C84">
      <w:pPr>
        <w:spacing w:after="0"/>
        <w:jc w:val="both"/>
        <w:rPr>
          <w:sz w:val="24"/>
          <w:szCs w:val="24"/>
        </w:rPr>
      </w:pPr>
    </w:p>
    <w:tbl>
      <w:tblPr>
        <w:tblStyle w:val="TableGrid"/>
        <w:tblW w:w="0" w:type="auto"/>
        <w:tblInd w:w="108" w:type="dxa"/>
        <w:tblLook w:val="04A0"/>
      </w:tblPr>
      <w:tblGrid>
        <w:gridCol w:w="1710"/>
        <w:gridCol w:w="2970"/>
        <w:gridCol w:w="2394"/>
        <w:gridCol w:w="3726"/>
      </w:tblGrid>
      <w:tr w:rsidR="00587C84">
        <w:tc>
          <w:tcPr>
            <w:tcW w:w="1710" w:type="dxa"/>
          </w:tcPr>
          <w:p w:rsidR="00587C84" w:rsidRDefault="00587C84">
            <w:pPr>
              <w:spacing w:after="0" w:line="240" w:lineRule="auto"/>
              <w:jc w:val="both"/>
              <w:rPr>
                <w:sz w:val="24"/>
                <w:szCs w:val="24"/>
              </w:rPr>
            </w:pPr>
          </w:p>
        </w:tc>
        <w:tc>
          <w:tcPr>
            <w:tcW w:w="2970" w:type="dxa"/>
          </w:tcPr>
          <w:p w:rsidR="00587C84" w:rsidRDefault="00690523">
            <w:pPr>
              <w:spacing w:after="0" w:line="240" w:lineRule="auto"/>
              <w:jc w:val="both"/>
              <w:rPr>
                <w:sz w:val="24"/>
                <w:szCs w:val="24"/>
              </w:rPr>
            </w:pPr>
            <w:r>
              <w:rPr>
                <w:sz w:val="24"/>
                <w:szCs w:val="24"/>
              </w:rPr>
              <w:t>Number of members voted through electronic voting system and physical mode</w:t>
            </w:r>
          </w:p>
        </w:tc>
        <w:tc>
          <w:tcPr>
            <w:tcW w:w="2394" w:type="dxa"/>
          </w:tcPr>
          <w:p w:rsidR="00587C84" w:rsidRDefault="00690523">
            <w:pPr>
              <w:spacing w:after="0" w:line="240" w:lineRule="auto"/>
              <w:jc w:val="both"/>
              <w:rPr>
                <w:sz w:val="24"/>
                <w:szCs w:val="24"/>
              </w:rPr>
            </w:pPr>
            <w:r>
              <w:rPr>
                <w:sz w:val="24"/>
                <w:szCs w:val="24"/>
              </w:rPr>
              <w:t>Number of Votes cast (Shares)</w:t>
            </w:r>
          </w:p>
        </w:tc>
        <w:tc>
          <w:tcPr>
            <w:tcW w:w="3726" w:type="dxa"/>
          </w:tcPr>
          <w:p w:rsidR="00587C84" w:rsidRDefault="00690523">
            <w:pPr>
              <w:spacing w:after="0" w:line="240" w:lineRule="auto"/>
              <w:jc w:val="both"/>
              <w:rPr>
                <w:sz w:val="24"/>
                <w:szCs w:val="24"/>
              </w:rPr>
            </w:pPr>
            <w:r>
              <w:rPr>
                <w:sz w:val="24"/>
                <w:szCs w:val="24"/>
              </w:rPr>
              <w:t>% of total number of valid votes cast</w:t>
            </w:r>
          </w:p>
        </w:tc>
      </w:tr>
      <w:tr w:rsidR="00587C84">
        <w:tc>
          <w:tcPr>
            <w:tcW w:w="1710" w:type="dxa"/>
          </w:tcPr>
          <w:p w:rsidR="00587C84" w:rsidRDefault="00690523">
            <w:pPr>
              <w:spacing w:after="0" w:line="240" w:lineRule="auto"/>
              <w:jc w:val="both"/>
              <w:rPr>
                <w:color w:val="000000" w:themeColor="text1"/>
                <w:sz w:val="24"/>
                <w:szCs w:val="24"/>
              </w:rPr>
            </w:pPr>
            <w:r>
              <w:rPr>
                <w:color w:val="000000" w:themeColor="text1"/>
                <w:sz w:val="24"/>
                <w:szCs w:val="24"/>
              </w:rPr>
              <w:t>E- Voting</w:t>
            </w:r>
          </w:p>
        </w:tc>
        <w:tc>
          <w:tcPr>
            <w:tcW w:w="2970" w:type="dxa"/>
          </w:tcPr>
          <w:p w:rsidR="00587C84" w:rsidRDefault="00690523">
            <w:pPr>
              <w:spacing w:after="0" w:line="240" w:lineRule="auto"/>
              <w:jc w:val="both"/>
              <w:rPr>
                <w:color w:val="000000" w:themeColor="text1"/>
                <w:sz w:val="24"/>
                <w:szCs w:val="24"/>
              </w:rPr>
            </w:pPr>
            <w:r>
              <w:rPr>
                <w:color w:val="000000" w:themeColor="text1"/>
                <w:sz w:val="24"/>
                <w:szCs w:val="24"/>
              </w:rPr>
              <w:t>09</w:t>
            </w:r>
          </w:p>
        </w:tc>
        <w:tc>
          <w:tcPr>
            <w:tcW w:w="2394" w:type="dxa"/>
          </w:tcPr>
          <w:p w:rsidR="00587C84" w:rsidRDefault="00690523">
            <w:pPr>
              <w:spacing w:after="0" w:line="240" w:lineRule="auto"/>
              <w:jc w:val="both"/>
              <w:rPr>
                <w:color w:val="000000" w:themeColor="text1"/>
                <w:sz w:val="24"/>
                <w:szCs w:val="24"/>
              </w:rPr>
            </w:pPr>
            <w:r>
              <w:rPr>
                <w:color w:val="000000" w:themeColor="text1"/>
                <w:sz w:val="24"/>
                <w:szCs w:val="24"/>
              </w:rPr>
              <w:t>25,63,600</w:t>
            </w:r>
          </w:p>
        </w:tc>
        <w:tc>
          <w:tcPr>
            <w:tcW w:w="3726" w:type="dxa"/>
          </w:tcPr>
          <w:p w:rsidR="00587C84" w:rsidRDefault="00690523">
            <w:pPr>
              <w:spacing w:after="0" w:line="240" w:lineRule="auto"/>
              <w:jc w:val="both"/>
              <w:rPr>
                <w:color w:val="000000" w:themeColor="text1"/>
                <w:sz w:val="24"/>
                <w:szCs w:val="24"/>
              </w:rPr>
            </w:pPr>
            <w:r>
              <w:rPr>
                <w:color w:val="000000" w:themeColor="text1"/>
                <w:sz w:val="24"/>
                <w:szCs w:val="24"/>
              </w:rPr>
              <w:t>99.</w:t>
            </w:r>
            <w:r w:rsidR="00880CA3">
              <w:rPr>
                <w:color w:val="000000" w:themeColor="text1"/>
                <w:sz w:val="24"/>
                <w:szCs w:val="24"/>
              </w:rPr>
              <w:t>81</w:t>
            </w:r>
          </w:p>
        </w:tc>
      </w:tr>
      <w:tr w:rsidR="00587C84">
        <w:tc>
          <w:tcPr>
            <w:tcW w:w="1710" w:type="dxa"/>
          </w:tcPr>
          <w:p w:rsidR="00587C84" w:rsidRDefault="00690523">
            <w:pPr>
              <w:spacing w:after="0" w:line="240" w:lineRule="auto"/>
              <w:jc w:val="both"/>
              <w:rPr>
                <w:color w:val="000000" w:themeColor="text1"/>
                <w:sz w:val="24"/>
                <w:szCs w:val="24"/>
              </w:rPr>
            </w:pPr>
            <w:r>
              <w:rPr>
                <w:color w:val="000000" w:themeColor="text1"/>
                <w:sz w:val="24"/>
                <w:szCs w:val="24"/>
              </w:rPr>
              <w:t>Physical</w:t>
            </w:r>
          </w:p>
        </w:tc>
        <w:tc>
          <w:tcPr>
            <w:tcW w:w="2970" w:type="dxa"/>
          </w:tcPr>
          <w:p w:rsidR="00587C84" w:rsidRDefault="00880CA3">
            <w:pPr>
              <w:spacing w:after="0" w:line="240" w:lineRule="auto"/>
              <w:jc w:val="both"/>
              <w:rPr>
                <w:color w:val="000000" w:themeColor="text1"/>
                <w:sz w:val="24"/>
                <w:szCs w:val="24"/>
              </w:rPr>
            </w:pPr>
            <w:r>
              <w:rPr>
                <w:color w:val="000000" w:themeColor="text1"/>
                <w:sz w:val="24"/>
                <w:szCs w:val="24"/>
              </w:rPr>
              <w:t>08</w:t>
            </w:r>
          </w:p>
        </w:tc>
        <w:tc>
          <w:tcPr>
            <w:tcW w:w="2394" w:type="dxa"/>
          </w:tcPr>
          <w:p w:rsidR="00587C84" w:rsidRDefault="00880CA3">
            <w:pPr>
              <w:spacing w:after="0" w:line="240" w:lineRule="auto"/>
              <w:ind w:firstLineChars="150" w:firstLine="360"/>
              <w:jc w:val="both"/>
              <w:rPr>
                <w:color w:val="000000" w:themeColor="text1"/>
                <w:sz w:val="24"/>
                <w:szCs w:val="24"/>
              </w:rPr>
            </w:pPr>
            <w:r>
              <w:rPr>
                <w:color w:val="000000" w:themeColor="text1"/>
                <w:sz w:val="24"/>
                <w:szCs w:val="24"/>
              </w:rPr>
              <w:t>4,9</w:t>
            </w:r>
            <w:r w:rsidR="00690523">
              <w:rPr>
                <w:color w:val="000000" w:themeColor="text1"/>
                <w:sz w:val="24"/>
                <w:szCs w:val="24"/>
              </w:rPr>
              <w:t>00</w:t>
            </w:r>
          </w:p>
        </w:tc>
        <w:tc>
          <w:tcPr>
            <w:tcW w:w="3726" w:type="dxa"/>
          </w:tcPr>
          <w:p w:rsidR="00587C84" w:rsidRDefault="00690523">
            <w:pPr>
              <w:spacing w:after="0" w:line="240" w:lineRule="auto"/>
              <w:jc w:val="both"/>
              <w:rPr>
                <w:color w:val="000000" w:themeColor="text1"/>
                <w:sz w:val="24"/>
                <w:szCs w:val="24"/>
              </w:rPr>
            </w:pPr>
            <w:r>
              <w:rPr>
                <w:color w:val="000000" w:themeColor="text1"/>
                <w:sz w:val="24"/>
                <w:szCs w:val="24"/>
              </w:rPr>
              <w:t xml:space="preserve">  0.</w:t>
            </w:r>
            <w:r w:rsidR="00880CA3">
              <w:rPr>
                <w:color w:val="000000" w:themeColor="text1"/>
                <w:sz w:val="24"/>
                <w:szCs w:val="24"/>
              </w:rPr>
              <w:t>19</w:t>
            </w:r>
          </w:p>
        </w:tc>
      </w:tr>
      <w:tr w:rsidR="00587C84">
        <w:tc>
          <w:tcPr>
            <w:tcW w:w="1710" w:type="dxa"/>
          </w:tcPr>
          <w:p w:rsidR="00587C84" w:rsidRDefault="00690523">
            <w:pPr>
              <w:spacing w:after="0" w:line="240" w:lineRule="auto"/>
              <w:jc w:val="both"/>
              <w:rPr>
                <w:color w:val="000000" w:themeColor="text1"/>
                <w:sz w:val="24"/>
                <w:szCs w:val="24"/>
              </w:rPr>
            </w:pPr>
            <w:r>
              <w:rPr>
                <w:color w:val="000000" w:themeColor="text1"/>
                <w:sz w:val="24"/>
                <w:szCs w:val="24"/>
              </w:rPr>
              <w:t>Total</w:t>
            </w:r>
          </w:p>
        </w:tc>
        <w:tc>
          <w:tcPr>
            <w:tcW w:w="2970" w:type="dxa"/>
          </w:tcPr>
          <w:p w:rsidR="00587C84" w:rsidRDefault="00880CA3">
            <w:pPr>
              <w:spacing w:after="0" w:line="240" w:lineRule="auto"/>
              <w:rPr>
                <w:color w:val="000000" w:themeColor="text1"/>
                <w:sz w:val="24"/>
                <w:szCs w:val="24"/>
              </w:rPr>
            </w:pPr>
            <w:r>
              <w:rPr>
                <w:color w:val="000000" w:themeColor="text1"/>
                <w:sz w:val="24"/>
                <w:szCs w:val="24"/>
              </w:rPr>
              <w:t>17</w:t>
            </w:r>
          </w:p>
        </w:tc>
        <w:tc>
          <w:tcPr>
            <w:tcW w:w="2394" w:type="dxa"/>
          </w:tcPr>
          <w:p w:rsidR="00587C84" w:rsidRDefault="00880CA3">
            <w:pPr>
              <w:spacing w:after="0" w:line="240" w:lineRule="auto"/>
              <w:jc w:val="both"/>
              <w:rPr>
                <w:color w:val="000000" w:themeColor="text1"/>
                <w:sz w:val="24"/>
                <w:szCs w:val="24"/>
              </w:rPr>
            </w:pPr>
            <w:r>
              <w:rPr>
                <w:color w:val="000000" w:themeColor="text1"/>
                <w:sz w:val="24"/>
                <w:szCs w:val="24"/>
              </w:rPr>
              <w:t>25,68,5</w:t>
            </w:r>
            <w:r w:rsidR="00690523">
              <w:rPr>
                <w:color w:val="000000" w:themeColor="text1"/>
                <w:sz w:val="24"/>
                <w:szCs w:val="24"/>
              </w:rPr>
              <w:t>00</w:t>
            </w:r>
          </w:p>
        </w:tc>
        <w:tc>
          <w:tcPr>
            <w:tcW w:w="3726" w:type="dxa"/>
          </w:tcPr>
          <w:p w:rsidR="00587C84" w:rsidRDefault="00690523">
            <w:pPr>
              <w:spacing w:after="0" w:line="240" w:lineRule="auto"/>
              <w:jc w:val="both"/>
              <w:rPr>
                <w:color w:val="000000" w:themeColor="text1"/>
                <w:sz w:val="24"/>
                <w:szCs w:val="24"/>
              </w:rPr>
            </w:pPr>
            <w:r>
              <w:rPr>
                <w:color w:val="000000" w:themeColor="text1"/>
                <w:sz w:val="24"/>
                <w:szCs w:val="24"/>
              </w:rPr>
              <w:t>100.00</w:t>
            </w:r>
          </w:p>
        </w:tc>
      </w:tr>
    </w:tbl>
    <w:p w:rsidR="00587C84" w:rsidRDefault="00587C84">
      <w:pPr>
        <w:spacing w:after="0"/>
        <w:jc w:val="both"/>
        <w:rPr>
          <w:color w:val="000000" w:themeColor="text1"/>
          <w:sz w:val="24"/>
          <w:szCs w:val="24"/>
        </w:rPr>
      </w:pPr>
    </w:p>
    <w:p w:rsidR="00587C84" w:rsidRDefault="00690523">
      <w:pPr>
        <w:spacing w:after="0"/>
        <w:jc w:val="both"/>
        <w:rPr>
          <w:sz w:val="24"/>
          <w:szCs w:val="24"/>
        </w:rPr>
      </w:pPr>
      <w:r>
        <w:rPr>
          <w:sz w:val="24"/>
          <w:szCs w:val="24"/>
        </w:rPr>
        <w:t>(ii) Voted against the resolution:</w:t>
      </w:r>
    </w:p>
    <w:p w:rsidR="00587C84" w:rsidRDefault="00587C84">
      <w:pPr>
        <w:spacing w:after="0"/>
        <w:jc w:val="both"/>
        <w:rPr>
          <w:sz w:val="24"/>
          <w:szCs w:val="24"/>
        </w:rPr>
      </w:pPr>
    </w:p>
    <w:tbl>
      <w:tblPr>
        <w:tblStyle w:val="TableGrid"/>
        <w:tblW w:w="0" w:type="auto"/>
        <w:tblInd w:w="108" w:type="dxa"/>
        <w:tblLook w:val="04A0"/>
      </w:tblPr>
      <w:tblGrid>
        <w:gridCol w:w="1710"/>
        <w:gridCol w:w="2970"/>
        <w:gridCol w:w="2394"/>
        <w:gridCol w:w="3726"/>
      </w:tblGrid>
      <w:tr w:rsidR="00587C84">
        <w:tc>
          <w:tcPr>
            <w:tcW w:w="1710" w:type="dxa"/>
          </w:tcPr>
          <w:p w:rsidR="00587C84" w:rsidRDefault="00587C84">
            <w:pPr>
              <w:spacing w:after="0" w:line="240" w:lineRule="auto"/>
              <w:jc w:val="both"/>
              <w:rPr>
                <w:sz w:val="24"/>
                <w:szCs w:val="24"/>
              </w:rPr>
            </w:pPr>
          </w:p>
        </w:tc>
        <w:tc>
          <w:tcPr>
            <w:tcW w:w="2970" w:type="dxa"/>
          </w:tcPr>
          <w:p w:rsidR="00587C84" w:rsidRDefault="00690523">
            <w:pPr>
              <w:spacing w:after="0" w:line="240" w:lineRule="auto"/>
              <w:jc w:val="both"/>
              <w:rPr>
                <w:sz w:val="24"/>
                <w:szCs w:val="24"/>
              </w:rPr>
            </w:pPr>
            <w:r>
              <w:rPr>
                <w:sz w:val="24"/>
                <w:szCs w:val="24"/>
              </w:rPr>
              <w:t>Number of members voted through electronic voting system and physical mode</w:t>
            </w:r>
          </w:p>
        </w:tc>
        <w:tc>
          <w:tcPr>
            <w:tcW w:w="2394" w:type="dxa"/>
          </w:tcPr>
          <w:p w:rsidR="00587C84" w:rsidRDefault="00690523">
            <w:pPr>
              <w:spacing w:after="0" w:line="240" w:lineRule="auto"/>
              <w:jc w:val="both"/>
              <w:rPr>
                <w:sz w:val="24"/>
                <w:szCs w:val="24"/>
              </w:rPr>
            </w:pPr>
            <w:r>
              <w:rPr>
                <w:sz w:val="24"/>
                <w:szCs w:val="24"/>
              </w:rPr>
              <w:t>Number of Votes cast (Shares)</w:t>
            </w:r>
          </w:p>
        </w:tc>
        <w:tc>
          <w:tcPr>
            <w:tcW w:w="3726" w:type="dxa"/>
          </w:tcPr>
          <w:p w:rsidR="00587C84" w:rsidRDefault="00690523">
            <w:pPr>
              <w:spacing w:after="0" w:line="240" w:lineRule="auto"/>
              <w:jc w:val="both"/>
              <w:rPr>
                <w:sz w:val="24"/>
                <w:szCs w:val="24"/>
              </w:rPr>
            </w:pPr>
            <w:r>
              <w:rPr>
                <w:sz w:val="24"/>
                <w:szCs w:val="24"/>
              </w:rPr>
              <w:t>% of total number of valid votes cast</w:t>
            </w:r>
          </w:p>
        </w:tc>
      </w:tr>
      <w:tr w:rsidR="00587C84">
        <w:tc>
          <w:tcPr>
            <w:tcW w:w="1710" w:type="dxa"/>
          </w:tcPr>
          <w:p w:rsidR="00587C84" w:rsidRDefault="00690523">
            <w:pPr>
              <w:spacing w:after="0" w:line="240" w:lineRule="auto"/>
              <w:jc w:val="both"/>
              <w:rPr>
                <w:sz w:val="24"/>
                <w:szCs w:val="24"/>
              </w:rPr>
            </w:pPr>
            <w:r>
              <w:rPr>
                <w:sz w:val="24"/>
                <w:szCs w:val="24"/>
              </w:rPr>
              <w:t>E- Voting</w:t>
            </w:r>
          </w:p>
        </w:tc>
        <w:tc>
          <w:tcPr>
            <w:tcW w:w="2970" w:type="dxa"/>
          </w:tcPr>
          <w:p w:rsidR="00587C84" w:rsidRDefault="00690523">
            <w:pPr>
              <w:spacing w:after="0" w:line="240" w:lineRule="auto"/>
              <w:jc w:val="both"/>
              <w:rPr>
                <w:sz w:val="24"/>
                <w:szCs w:val="24"/>
              </w:rPr>
            </w:pPr>
            <w:r>
              <w:rPr>
                <w:sz w:val="24"/>
                <w:szCs w:val="24"/>
              </w:rPr>
              <w:t>NIL</w:t>
            </w:r>
          </w:p>
        </w:tc>
        <w:tc>
          <w:tcPr>
            <w:tcW w:w="2394" w:type="dxa"/>
          </w:tcPr>
          <w:p w:rsidR="00587C84" w:rsidRDefault="00690523">
            <w:pPr>
              <w:spacing w:after="0" w:line="240" w:lineRule="auto"/>
              <w:jc w:val="both"/>
              <w:rPr>
                <w:sz w:val="24"/>
                <w:szCs w:val="24"/>
              </w:rPr>
            </w:pPr>
            <w:r>
              <w:rPr>
                <w:sz w:val="24"/>
                <w:szCs w:val="24"/>
              </w:rPr>
              <w:t>NIL</w:t>
            </w:r>
          </w:p>
        </w:tc>
        <w:tc>
          <w:tcPr>
            <w:tcW w:w="3726" w:type="dxa"/>
          </w:tcPr>
          <w:p w:rsidR="00587C84" w:rsidRDefault="00690523">
            <w:pPr>
              <w:spacing w:after="0" w:line="240" w:lineRule="auto"/>
              <w:jc w:val="both"/>
              <w:rPr>
                <w:sz w:val="24"/>
                <w:szCs w:val="24"/>
              </w:rPr>
            </w:pPr>
            <w:r>
              <w:rPr>
                <w:sz w:val="24"/>
                <w:szCs w:val="24"/>
              </w:rPr>
              <w:t>NIL</w:t>
            </w:r>
          </w:p>
        </w:tc>
      </w:tr>
      <w:tr w:rsidR="00587C84">
        <w:tc>
          <w:tcPr>
            <w:tcW w:w="1710" w:type="dxa"/>
          </w:tcPr>
          <w:p w:rsidR="00587C84" w:rsidRDefault="00690523">
            <w:pPr>
              <w:spacing w:after="0" w:line="240" w:lineRule="auto"/>
              <w:jc w:val="both"/>
              <w:rPr>
                <w:sz w:val="24"/>
                <w:szCs w:val="24"/>
              </w:rPr>
            </w:pPr>
            <w:r>
              <w:rPr>
                <w:sz w:val="24"/>
                <w:szCs w:val="24"/>
              </w:rPr>
              <w:t>Physical</w:t>
            </w:r>
          </w:p>
        </w:tc>
        <w:tc>
          <w:tcPr>
            <w:tcW w:w="2970" w:type="dxa"/>
          </w:tcPr>
          <w:p w:rsidR="00587C84" w:rsidRDefault="00690523">
            <w:pPr>
              <w:spacing w:after="0" w:line="240" w:lineRule="auto"/>
              <w:jc w:val="both"/>
              <w:rPr>
                <w:sz w:val="24"/>
                <w:szCs w:val="24"/>
              </w:rPr>
            </w:pPr>
            <w:r>
              <w:rPr>
                <w:sz w:val="24"/>
                <w:szCs w:val="24"/>
              </w:rPr>
              <w:t>NIL</w:t>
            </w:r>
          </w:p>
        </w:tc>
        <w:tc>
          <w:tcPr>
            <w:tcW w:w="2394" w:type="dxa"/>
          </w:tcPr>
          <w:p w:rsidR="00587C84" w:rsidRDefault="00690523">
            <w:pPr>
              <w:spacing w:after="0" w:line="240" w:lineRule="auto"/>
              <w:jc w:val="both"/>
              <w:rPr>
                <w:sz w:val="24"/>
                <w:szCs w:val="24"/>
              </w:rPr>
            </w:pPr>
            <w:r>
              <w:rPr>
                <w:sz w:val="24"/>
                <w:szCs w:val="24"/>
              </w:rPr>
              <w:t>NIL</w:t>
            </w:r>
          </w:p>
        </w:tc>
        <w:tc>
          <w:tcPr>
            <w:tcW w:w="3726" w:type="dxa"/>
          </w:tcPr>
          <w:p w:rsidR="00587C84" w:rsidRDefault="00690523">
            <w:pPr>
              <w:spacing w:after="0" w:line="240" w:lineRule="auto"/>
              <w:jc w:val="both"/>
              <w:rPr>
                <w:sz w:val="24"/>
                <w:szCs w:val="24"/>
              </w:rPr>
            </w:pPr>
            <w:r>
              <w:rPr>
                <w:sz w:val="24"/>
                <w:szCs w:val="24"/>
              </w:rPr>
              <w:t>NIL</w:t>
            </w:r>
          </w:p>
        </w:tc>
      </w:tr>
      <w:tr w:rsidR="00587C84">
        <w:tc>
          <w:tcPr>
            <w:tcW w:w="1710" w:type="dxa"/>
          </w:tcPr>
          <w:p w:rsidR="00587C84" w:rsidRDefault="00690523">
            <w:pPr>
              <w:spacing w:after="0" w:line="240" w:lineRule="auto"/>
              <w:jc w:val="both"/>
              <w:rPr>
                <w:sz w:val="24"/>
                <w:szCs w:val="24"/>
              </w:rPr>
            </w:pPr>
            <w:r>
              <w:rPr>
                <w:sz w:val="24"/>
                <w:szCs w:val="24"/>
              </w:rPr>
              <w:t>Total</w:t>
            </w:r>
          </w:p>
        </w:tc>
        <w:tc>
          <w:tcPr>
            <w:tcW w:w="2970" w:type="dxa"/>
          </w:tcPr>
          <w:p w:rsidR="00587C84" w:rsidRDefault="00690523">
            <w:pPr>
              <w:spacing w:after="0" w:line="240" w:lineRule="auto"/>
              <w:jc w:val="both"/>
              <w:rPr>
                <w:sz w:val="24"/>
                <w:szCs w:val="24"/>
              </w:rPr>
            </w:pPr>
            <w:r>
              <w:rPr>
                <w:sz w:val="24"/>
                <w:szCs w:val="24"/>
              </w:rPr>
              <w:t>NIL</w:t>
            </w:r>
          </w:p>
        </w:tc>
        <w:tc>
          <w:tcPr>
            <w:tcW w:w="2394" w:type="dxa"/>
          </w:tcPr>
          <w:p w:rsidR="00587C84" w:rsidRDefault="00690523">
            <w:pPr>
              <w:spacing w:after="0" w:line="240" w:lineRule="auto"/>
              <w:jc w:val="both"/>
              <w:rPr>
                <w:sz w:val="24"/>
                <w:szCs w:val="24"/>
              </w:rPr>
            </w:pPr>
            <w:r>
              <w:rPr>
                <w:sz w:val="24"/>
                <w:szCs w:val="24"/>
              </w:rPr>
              <w:t>NIL</w:t>
            </w:r>
          </w:p>
        </w:tc>
        <w:tc>
          <w:tcPr>
            <w:tcW w:w="3726" w:type="dxa"/>
          </w:tcPr>
          <w:p w:rsidR="00587C84" w:rsidRDefault="00690523">
            <w:pPr>
              <w:spacing w:after="0" w:line="240" w:lineRule="auto"/>
              <w:jc w:val="both"/>
              <w:rPr>
                <w:sz w:val="24"/>
                <w:szCs w:val="24"/>
              </w:rPr>
            </w:pPr>
            <w:r>
              <w:rPr>
                <w:sz w:val="24"/>
                <w:szCs w:val="24"/>
              </w:rPr>
              <w:t>NIL</w:t>
            </w:r>
          </w:p>
        </w:tc>
      </w:tr>
    </w:tbl>
    <w:p w:rsidR="00587C84" w:rsidRDefault="00587C84">
      <w:pPr>
        <w:spacing w:after="0"/>
        <w:jc w:val="both"/>
        <w:rPr>
          <w:sz w:val="24"/>
          <w:szCs w:val="24"/>
        </w:rPr>
      </w:pPr>
    </w:p>
    <w:p w:rsidR="00587C84" w:rsidRDefault="00690523">
      <w:pPr>
        <w:spacing w:after="0"/>
        <w:jc w:val="both"/>
        <w:rPr>
          <w:sz w:val="24"/>
          <w:szCs w:val="24"/>
        </w:rPr>
      </w:pPr>
      <w:r>
        <w:rPr>
          <w:sz w:val="24"/>
          <w:szCs w:val="24"/>
        </w:rPr>
        <w:t>(iii) Invalid Votes</w:t>
      </w:r>
    </w:p>
    <w:p w:rsidR="00587C84" w:rsidRDefault="00587C84">
      <w:pPr>
        <w:spacing w:after="0"/>
        <w:jc w:val="both"/>
        <w:rPr>
          <w:sz w:val="24"/>
          <w:szCs w:val="24"/>
        </w:rPr>
      </w:pPr>
    </w:p>
    <w:tbl>
      <w:tblPr>
        <w:tblStyle w:val="TableGrid"/>
        <w:tblW w:w="0" w:type="auto"/>
        <w:tblInd w:w="108" w:type="dxa"/>
        <w:tblLook w:val="04A0"/>
      </w:tblPr>
      <w:tblGrid>
        <w:gridCol w:w="1620"/>
        <w:gridCol w:w="4230"/>
        <w:gridCol w:w="4950"/>
      </w:tblGrid>
      <w:tr w:rsidR="00587C84">
        <w:tc>
          <w:tcPr>
            <w:tcW w:w="1620" w:type="dxa"/>
          </w:tcPr>
          <w:p w:rsidR="00587C84" w:rsidRDefault="00587C84">
            <w:pPr>
              <w:spacing w:after="0" w:line="240" w:lineRule="auto"/>
              <w:jc w:val="both"/>
              <w:rPr>
                <w:sz w:val="24"/>
                <w:szCs w:val="24"/>
              </w:rPr>
            </w:pPr>
          </w:p>
        </w:tc>
        <w:tc>
          <w:tcPr>
            <w:tcW w:w="4230" w:type="dxa"/>
          </w:tcPr>
          <w:p w:rsidR="00587C84" w:rsidRDefault="00690523">
            <w:pPr>
              <w:spacing w:after="0" w:line="240" w:lineRule="auto"/>
              <w:jc w:val="both"/>
              <w:rPr>
                <w:sz w:val="24"/>
                <w:szCs w:val="24"/>
              </w:rPr>
            </w:pPr>
            <w:r>
              <w:rPr>
                <w:sz w:val="24"/>
                <w:szCs w:val="24"/>
              </w:rPr>
              <w:t>Total number of members whose votes were declared invalid</w:t>
            </w:r>
          </w:p>
        </w:tc>
        <w:tc>
          <w:tcPr>
            <w:tcW w:w="4950" w:type="dxa"/>
          </w:tcPr>
          <w:p w:rsidR="00587C84" w:rsidRDefault="00690523">
            <w:pPr>
              <w:spacing w:after="0" w:line="240" w:lineRule="auto"/>
              <w:jc w:val="both"/>
              <w:rPr>
                <w:sz w:val="24"/>
                <w:szCs w:val="24"/>
              </w:rPr>
            </w:pPr>
            <w:r>
              <w:rPr>
                <w:sz w:val="24"/>
                <w:szCs w:val="24"/>
              </w:rPr>
              <w:t>Total number of votes cast (shares)</w:t>
            </w:r>
          </w:p>
        </w:tc>
      </w:tr>
      <w:tr w:rsidR="00587C84">
        <w:tc>
          <w:tcPr>
            <w:tcW w:w="1620" w:type="dxa"/>
          </w:tcPr>
          <w:p w:rsidR="00587C84" w:rsidRDefault="00690523">
            <w:pPr>
              <w:spacing w:after="0" w:line="240" w:lineRule="auto"/>
              <w:jc w:val="both"/>
              <w:rPr>
                <w:sz w:val="24"/>
                <w:szCs w:val="24"/>
              </w:rPr>
            </w:pPr>
            <w:r>
              <w:rPr>
                <w:sz w:val="24"/>
                <w:szCs w:val="24"/>
              </w:rPr>
              <w:t>E- Voting</w:t>
            </w:r>
          </w:p>
        </w:tc>
        <w:tc>
          <w:tcPr>
            <w:tcW w:w="4230" w:type="dxa"/>
          </w:tcPr>
          <w:p w:rsidR="00587C84" w:rsidRDefault="00690523">
            <w:pPr>
              <w:spacing w:after="0" w:line="240" w:lineRule="auto"/>
              <w:jc w:val="both"/>
              <w:rPr>
                <w:sz w:val="24"/>
                <w:szCs w:val="24"/>
              </w:rPr>
            </w:pPr>
            <w:r>
              <w:rPr>
                <w:sz w:val="24"/>
                <w:szCs w:val="24"/>
              </w:rPr>
              <w:t>NIL</w:t>
            </w:r>
          </w:p>
        </w:tc>
        <w:tc>
          <w:tcPr>
            <w:tcW w:w="4950" w:type="dxa"/>
          </w:tcPr>
          <w:p w:rsidR="00587C84" w:rsidRDefault="00690523">
            <w:pPr>
              <w:spacing w:after="0" w:line="240" w:lineRule="auto"/>
              <w:jc w:val="both"/>
              <w:rPr>
                <w:sz w:val="24"/>
                <w:szCs w:val="24"/>
              </w:rPr>
            </w:pPr>
            <w:r>
              <w:rPr>
                <w:sz w:val="24"/>
                <w:szCs w:val="24"/>
              </w:rPr>
              <w:t>NIL</w:t>
            </w:r>
          </w:p>
        </w:tc>
      </w:tr>
      <w:tr w:rsidR="00587C84">
        <w:tc>
          <w:tcPr>
            <w:tcW w:w="1620" w:type="dxa"/>
          </w:tcPr>
          <w:p w:rsidR="00587C84" w:rsidRDefault="00690523">
            <w:pPr>
              <w:spacing w:after="0" w:line="240" w:lineRule="auto"/>
              <w:jc w:val="both"/>
              <w:rPr>
                <w:sz w:val="24"/>
                <w:szCs w:val="24"/>
              </w:rPr>
            </w:pPr>
            <w:r>
              <w:rPr>
                <w:sz w:val="24"/>
                <w:szCs w:val="24"/>
              </w:rPr>
              <w:t>Physical</w:t>
            </w:r>
          </w:p>
        </w:tc>
        <w:tc>
          <w:tcPr>
            <w:tcW w:w="4230" w:type="dxa"/>
          </w:tcPr>
          <w:p w:rsidR="00587C84" w:rsidRDefault="00690523">
            <w:pPr>
              <w:spacing w:after="0" w:line="240" w:lineRule="auto"/>
              <w:jc w:val="both"/>
              <w:rPr>
                <w:sz w:val="24"/>
                <w:szCs w:val="24"/>
              </w:rPr>
            </w:pPr>
            <w:r>
              <w:rPr>
                <w:sz w:val="24"/>
                <w:szCs w:val="24"/>
              </w:rPr>
              <w:t>NIL</w:t>
            </w:r>
          </w:p>
        </w:tc>
        <w:tc>
          <w:tcPr>
            <w:tcW w:w="4950" w:type="dxa"/>
          </w:tcPr>
          <w:p w:rsidR="00587C84" w:rsidRDefault="00690523">
            <w:pPr>
              <w:spacing w:after="0" w:line="240" w:lineRule="auto"/>
              <w:jc w:val="both"/>
              <w:rPr>
                <w:sz w:val="24"/>
                <w:szCs w:val="24"/>
              </w:rPr>
            </w:pPr>
            <w:r>
              <w:rPr>
                <w:sz w:val="24"/>
                <w:szCs w:val="24"/>
              </w:rPr>
              <w:t>NIL</w:t>
            </w:r>
          </w:p>
        </w:tc>
      </w:tr>
      <w:tr w:rsidR="00587C84">
        <w:tc>
          <w:tcPr>
            <w:tcW w:w="1620" w:type="dxa"/>
          </w:tcPr>
          <w:p w:rsidR="00587C84" w:rsidRDefault="00690523">
            <w:pPr>
              <w:spacing w:after="0" w:line="240" w:lineRule="auto"/>
              <w:jc w:val="both"/>
              <w:rPr>
                <w:sz w:val="24"/>
                <w:szCs w:val="24"/>
              </w:rPr>
            </w:pPr>
            <w:r>
              <w:rPr>
                <w:sz w:val="24"/>
                <w:szCs w:val="24"/>
              </w:rPr>
              <w:lastRenderedPageBreak/>
              <w:t>Total</w:t>
            </w:r>
          </w:p>
        </w:tc>
        <w:tc>
          <w:tcPr>
            <w:tcW w:w="4230" w:type="dxa"/>
          </w:tcPr>
          <w:p w:rsidR="00587C84" w:rsidRDefault="00690523">
            <w:pPr>
              <w:spacing w:after="0" w:line="240" w:lineRule="auto"/>
              <w:jc w:val="both"/>
              <w:rPr>
                <w:sz w:val="24"/>
                <w:szCs w:val="24"/>
              </w:rPr>
            </w:pPr>
            <w:r>
              <w:rPr>
                <w:sz w:val="24"/>
                <w:szCs w:val="24"/>
              </w:rPr>
              <w:t>NIL</w:t>
            </w:r>
          </w:p>
        </w:tc>
        <w:tc>
          <w:tcPr>
            <w:tcW w:w="4950" w:type="dxa"/>
          </w:tcPr>
          <w:p w:rsidR="00587C84" w:rsidRDefault="00690523">
            <w:pPr>
              <w:spacing w:after="0" w:line="240" w:lineRule="auto"/>
              <w:jc w:val="both"/>
              <w:rPr>
                <w:sz w:val="24"/>
                <w:szCs w:val="24"/>
              </w:rPr>
            </w:pPr>
            <w:r>
              <w:rPr>
                <w:sz w:val="24"/>
                <w:szCs w:val="24"/>
              </w:rPr>
              <w:t>NIL</w:t>
            </w:r>
          </w:p>
        </w:tc>
      </w:tr>
    </w:tbl>
    <w:p w:rsidR="00587C84" w:rsidRDefault="00587C84">
      <w:pPr>
        <w:spacing w:after="0"/>
        <w:jc w:val="both"/>
        <w:rPr>
          <w:sz w:val="24"/>
          <w:szCs w:val="24"/>
        </w:rPr>
      </w:pPr>
    </w:p>
    <w:p w:rsidR="00A5376A" w:rsidRPr="00A5376A" w:rsidRDefault="00A5376A" w:rsidP="00A5376A">
      <w:pPr>
        <w:pStyle w:val="ListParagraph"/>
        <w:numPr>
          <w:ilvl w:val="0"/>
          <w:numId w:val="1"/>
        </w:numPr>
        <w:spacing w:after="0"/>
        <w:jc w:val="both"/>
        <w:rPr>
          <w:rFonts w:cstheme="minorHAnsi"/>
          <w:b/>
          <w:sz w:val="24"/>
          <w:szCs w:val="24"/>
          <w:u w:val="single"/>
        </w:rPr>
      </w:pPr>
      <w:r w:rsidRPr="00A5376A">
        <w:rPr>
          <w:rFonts w:cstheme="minorHAnsi"/>
          <w:b/>
          <w:sz w:val="24"/>
          <w:szCs w:val="24"/>
          <w:u w:val="single"/>
        </w:rPr>
        <w:t>RESOLUTION NO. 3</w:t>
      </w:r>
    </w:p>
    <w:p w:rsidR="00A5376A" w:rsidRPr="00A5376A" w:rsidRDefault="00A5376A">
      <w:pPr>
        <w:spacing w:after="0"/>
        <w:jc w:val="both"/>
        <w:rPr>
          <w:rFonts w:cstheme="minorHAnsi"/>
          <w:sz w:val="24"/>
          <w:szCs w:val="24"/>
        </w:rPr>
      </w:pPr>
    </w:p>
    <w:p w:rsidR="00A5376A" w:rsidRPr="00A5376A" w:rsidRDefault="00A5376A" w:rsidP="00A5376A">
      <w:pPr>
        <w:spacing w:after="0" w:line="240" w:lineRule="auto"/>
        <w:jc w:val="both"/>
        <w:rPr>
          <w:rFonts w:ascii="Arial" w:eastAsia="Times New Roman" w:hAnsi="Arial" w:cs="Arial"/>
          <w:b/>
          <w:sz w:val="20"/>
          <w:szCs w:val="20"/>
        </w:rPr>
      </w:pPr>
      <w:r>
        <w:rPr>
          <w:rFonts w:eastAsia="Times New Roman" w:cstheme="minorHAnsi"/>
          <w:b/>
          <w:sz w:val="24"/>
          <w:szCs w:val="24"/>
        </w:rPr>
        <w:t>TO RE-APPOINT MR. AMIT GOYAL AS MANAGING DIRECTOR OF THE COMPANY, FOR A FURTHER TERM OF 5 YEARS WITH EFFECT FORM 05.09.2024.</w:t>
      </w:r>
    </w:p>
    <w:p w:rsidR="00A5376A" w:rsidRDefault="00A5376A">
      <w:pPr>
        <w:spacing w:after="0"/>
        <w:jc w:val="both"/>
        <w:rPr>
          <w:sz w:val="24"/>
          <w:szCs w:val="24"/>
        </w:rPr>
      </w:pPr>
    </w:p>
    <w:p w:rsidR="00A5376A" w:rsidRDefault="00A5376A" w:rsidP="00A5376A">
      <w:pPr>
        <w:spacing w:after="0"/>
        <w:jc w:val="both"/>
        <w:rPr>
          <w:sz w:val="24"/>
          <w:szCs w:val="24"/>
        </w:rPr>
      </w:pPr>
      <w:r>
        <w:rPr>
          <w:sz w:val="24"/>
          <w:szCs w:val="24"/>
        </w:rPr>
        <w:t>(</w:t>
      </w:r>
      <w:proofErr w:type="spellStart"/>
      <w:r>
        <w:rPr>
          <w:sz w:val="24"/>
          <w:szCs w:val="24"/>
        </w:rPr>
        <w:t>i</w:t>
      </w:r>
      <w:proofErr w:type="spellEnd"/>
      <w:r>
        <w:rPr>
          <w:sz w:val="24"/>
          <w:szCs w:val="24"/>
        </w:rPr>
        <w:t xml:space="preserve">) Voted in </w:t>
      </w:r>
      <w:proofErr w:type="spellStart"/>
      <w:r>
        <w:rPr>
          <w:sz w:val="24"/>
          <w:szCs w:val="24"/>
        </w:rPr>
        <w:t>favour</w:t>
      </w:r>
      <w:proofErr w:type="spellEnd"/>
      <w:r>
        <w:rPr>
          <w:sz w:val="24"/>
          <w:szCs w:val="24"/>
        </w:rPr>
        <w:t xml:space="preserve"> of the resolution</w:t>
      </w:r>
    </w:p>
    <w:p w:rsidR="00A5376A" w:rsidRDefault="00A5376A" w:rsidP="00A5376A">
      <w:pPr>
        <w:spacing w:after="0"/>
        <w:jc w:val="both"/>
        <w:rPr>
          <w:sz w:val="24"/>
          <w:szCs w:val="24"/>
        </w:rPr>
      </w:pPr>
    </w:p>
    <w:tbl>
      <w:tblPr>
        <w:tblStyle w:val="TableGrid"/>
        <w:tblW w:w="0" w:type="auto"/>
        <w:tblInd w:w="108" w:type="dxa"/>
        <w:tblLook w:val="04A0"/>
      </w:tblPr>
      <w:tblGrid>
        <w:gridCol w:w="1710"/>
        <w:gridCol w:w="2970"/>
        <w:gridCol w:w="2394"/>
        <w:gridCol w:w="3726"/>
      </w:tblGrid>
      <w:tr w:rsidR="00A5376A" w:rsidTr="003F3677">
        <w:tc>
          <w:tcPr>
            <w:tcW w:w="1710" w:type="dxa"/>
          </w:tcPr>
          <w:p w:rsidR="00A5376A" w:rsidRDefault="00A5376A" w:rsidP="003F3677">
            <w:pPr>
              <w:spacing w:after="0" w:line="240" w:lineRule="auto"/>
              <w:jc w:val="both"/>
              <w:rPr>
                <w:sz w:val="24"/>
                <w:szCs w:val="24"/>
              </w:rPr>
            </w:pPr>
          </w:p>
        </w:tc>
        <w:tc>
          <w:tcPr>
            <w:tcW w:w="2970" w:type="dxa"/>
          </w:tcPr>
          <w:p w:rsidR="00A5376A" w:rsidRDefault="00A5376A" w:rsidP="003F3677">
            <w:pPr>
              <w:spacing w:after="0" w:line="240" w:lineRule="auto"/>
              <w:jc w:val="both"/>
              <w:rPr>
                <w:sz w:val="24"/>
                <w:szCs w:val="24"/>
              </w:rPr>
            </w:pPr>
            <w:r>
              <w:rPr>
                <w:sz w:val="24"/>
                <w:szCs w:val="24"/>
              </w:rPr>
              <w:t>Number of members voted through electronic voting system and physical mode</w:t>
            </w:r>
          </w:p>
        </w:tc>
        <w:tc>
          <w:tcPr>
            <w:tcW w:w="2394" w:type="dxa"/>
          </w:tcPr>
          <w:p w:rsidR="00A5376A" w:rsidRDefault="00A5376A" w:rsidP="003F3677">
            <w:pPr>
              <w:spacing w:after="0" w:line="240" w:lineRule="auto"/>
              <w:jc w:val="both"/>
              <w:rPr>
                <w:sz w:val="24"/>
                <w:szCs w:val="24"/>
              </w:rPr>
            </w:pPr>
            <w:r>
              <w:rPr>
                <w:sz w:val="24"/>
                <w:szCs w:val="24"/>
              </w:rPr>
              <w:t>Number of Votes cast (Shares)</w:t>
            </w:r>
          </w:p>
        </w:tc>
        <w:tc>
          <w:tcPr>
            <w:tcW w:w="3726" w:type="dxa"/>
          </w:tcPr>
          <w:p w:rsidR="00A5376A" w:rsidRDefault="00A5376A" w:rsidP="003F3677">
            <w:pPr>
              <w:spacing w:after="0" w:line="240" w:lineRule="auto"/>
              <w:jc w:val="both"/>
              <w:rPr>
                <w:sz w:val="24"/>
                <w:szCs w:val="24"/>
              </w:rPr>
            </w:pPr>
            <w:r>
              <w:rPr>
                <w:sz w:val="24"/>
                <w:szCs w:val="24"/>
              </w:rPr>
              <w:t>% of total number of valid votes cast</w:t>
            </w:r>
          </w:p>
        </w:tc>
      </w:tr>
      <w:tr w:rsidR="00880CA3" w:rsidTr="003F3677">
        <w:tc>
          <w:tcPr>
            <w:tcW w:w="1710" w:type="dxa"/>
          </w:tcPr>
          <w:p w:rsidR="00880CA3" w:rsidRDefault="00880CA3" w:rsidP="003F3677">
            <w:pPr>
              <w:spacing w:after="0" w:line="240" w:lineRule="auto"/>
              <w:jc w:val="both"/>
              <w:rPr>
                <w:color w:val="000000" w:themeColor="text1"/>
                <w:sz w:val="24"/>
                <w:szCs w:val="24"/>
              </w:rPr>
            </w:pPr>
            <w:r>
              <w:rPr>
                <w:color w:val="000000" w:themeColor="text1"/>
                <w:sz w:val="24"/>
                <w:szCs w:val="24"/>
              </w:rPr>
              <w:t>E- Voting</w:t>
            </w:r>
          </w:p>
        </w:tc>
        <w:tc>
          <w:tcPr>
            <w:tcW w:w="2970" w:type="dxa"/>
          </w:tcPr>
          <w:p w:rsidR="00880CA3" w:rsidRDefault="00880CA3" w:rsidP="003F3677">
            <w:pPr>
              <w:spacing w:after="0" w:line="240" w:lineRule="auto"/>
              <w:jc w:val="both"/>
              <w:rPr>
                <w:color w:val="000000" w:themeColor="text1"/>
                <w:sz w:val="24"/>
                <w:szCs w:val="24"/>
              </w:rPr>
            </w:pPr>
            <w:r>
              <w:rPr>
                <w:color w:val="000000" w:themeColor="text1"/>
                <w:sz w:val="24"/>
                <w:szCs w:val="24"/>
              </w:rPr>
              <w:t>09</w:t>
            </w:r>
          </w:p>
        </w:tc>
        <w:tc>
          <w:tcPr>
            <w:tcW w:w="2394" w:type="dxa"/>
          </w:tcPr>
          <w:p w:rsidR="00880CA3" w:rsidRDefault="00880CA3" w:rsidP="003F3677">
            <w:pPr>
              <w:spacing w:after="0" w:line="240" w:lineRule="auto"/>
              <w:jc w:val="both"/>
              <w:rPr>
                <w:color w:val="000000" w:themeColor="text1"/>
                <w:sz w:val="24"/>
                <w:szCs w:val="24"/>
              </w:rPr>
            </w:pPr>
            <w:r>
              <w:rPr>
                <w:color w:val="000000" w:themeColor="text1"/>
                <w:sz w:val="24"/>
                <w:szCs w:val="24"/>
              </w:rPr>
              <w:t>25,63,600</w:t>
            </w:r>
          </w:p>
        </w:tc>
        <w:tc>
          <w:tcPr>
            <w:tcW w:w="3726" w:type="dxa"/>
          </w:tcPr>
          <w:p w:rsidR="00880CA3" w:rsidRDefault="00880CA3" w:rsidP="003F3677">
            <w:pPr>
              <w:spacing w:after="0" w:line="240" w:lineRule="auto"/>
              <w:jc w:val="both"/>
              <w:rPr>
                <w:color w:val="000000" w:themeColor="text1"/>
                <w:sz w:val="24"/>
                <w:szCs w:val="24"/>
              </w:rPr>
            </w:pPr>
            <w:r>
              <w:rPr>
                <w:color w:val="000000" w:themeColor="text1"/>
                <w:sz w:val="24"/>
                <w:szCs w:val="24"/>
              </w:rPr>
              <w:t>99.81</w:t>
            </w:r>
          </w:p>
        </w:tc>
      </w:tr>
      <w:tr w:rsidR="00880CA3" w:rsidTr="003F3677">
        <w:tc>
          <w:tcPr>
            <w:tcW w:w="1710" w:type="dxa"/>
          </w:tcPr>
          <w:p w:rsidR="00880CA3" w:rsidRDefault="00880CA3" w:rsidP="003F3677">
            <w:pPr>
              <w:spacing w:after="0" w:line="240" w:lineRule="auto"/>
              <w:jc w:val="both"/>
              <w:rPr>
                <w:color w:val="000000" w:themeColor="text1"/>
                <w:sz w:val="24"/>
                <w:szCs w:val="24"/>
              </w:rPr>
            </w:pPr>
            <w:r>
              <w:rPr>
                <w:color w:val="000000" w:themeColor="text1"/>
                <w:sz w:val="24"/>
                <w:szCs w:val="24"/>
              </w:rPr>
              <w:t>Physical</w:t>
            </w:r>
          </w:p>
        </w:tc>
        <w:tc>
          <w:tcPr>
            <w:tcW w:w="2970" w:type="dxa"/>
          </w:tcPr>
          <w:p w:rsidR="00880CA3" w:rsidRDefault="00880CA3" w:rsidP="003F3677">
            <w:pPr>
              <w:spacing w:after="0" w:line="240" w:lineRule="auto"/>
              <w:jc w:val="both"/>
              <w:rPr>
                <w:color w:val="000000" w:themeColor="text1"/>
                <w:sz w:val="24"/>
                <w:szCs w:val="24"/>
              </w:rPr>
            </w:pPr>
            <w:r>
              <w:rPr>
                <w:color w:val="000000" w:themeColor="text1"/>
                <w:sz w:val="24"/>
                <w:szCs w:val="24"/>
              </w:rPr>
              <w:t>08</w:t>
            </w:r>
          </w:p>
        </w:tc>
        <w:tc>
          <w:tcPr>
            <w:tcW w:w="2394" w:type="dxa"/>
          </w:tcPr>
          <w:p w:rsidR="00880CA3" w:rsidRDefault="00880CA3" w:rsidP="003F3677">
            <w:pPr>
              <w:spacing w:after="0" w:line="240" w:lineRule="auto"/>
              <w:ind w:firstLineChars="150" w:firstLine="360"/>
              <w:jc w:val="both"/>
              <w:rPr>
                <w:color w:val="000000" w:themeColor="text1"/>
                <w:sz w:val="24"/>
                <w:szCs w:val="24"/>
              </w:rPr>
            </w:pPr>
            <w:r>
              <w:rPr>
                <w:color w:val="000000" w:themeColor="text1"/>
                <w:sz w:val="24"/>
                <w:szCs w:val="24"/>
              </w:rPr>
              <w:t>4,900</w:t>
            </w:r>
          </w:p>
        </w:tc>
        <w:tc>
          <w:tcPr>
            <w:tcW w:w="3726" w:type="dxa"/>
          </w:tcPr>
          <w:p w:rsidR="00880CA3" w:rsidRDefault="00880CA3" w:rsidP="003F3677">
            <w:pPr>
              <w:spacing w:after="0" w:line="240" w:lineRule="auto"/>
              <w:jc w:val="both"/>
              <w:rPr>
                <w:color w:val="000000" w:themeColor="text1"/>
                <w:sz w:val="24"/>
                <w:szCs w:val="24"/>
              </w:rPr>
            </w:pPr>
            <w:r>
              <w:rPr>
                <w:color w:val="000000" w:themeColor="text1"/>
                <w:sz w:val="24"/>
                <w:szCs w:val="24"/>
              </w:rPr>
              <w:t xml:space="preserve">  0.19</w:t>
            </w:r>
          </w:p>
        </w:tc>
      </w:tr>
      <w:tr w:rsidR="00880CA3" w:rsidTr="003F3677">
        <w:tc>
          <w:tcPr>
            <w:tcW w:w="1710" w:type="dxa"/>
          </w:tcPr>
          <w:p w:rsidR="00880CA3" w:rsidRDefault="00880CA3" w:rsidP="003F3677">
            <w:pPr>
              <w:spacing w:after="0" w:line="240" w:lineRule="auto"/>
              <w:jc w:val="both"/>
              <w:rPr>
                <w:color w:val="000000" w:themeColor="text1"/>
                <w:sz w:val="24"/>
                <w:szCs w:val="24"/>
              </w:rPr>
            </w:pPr>
            <w:r>
              <w:rPr>
                <w:color w:val="000000" w:themeColor="text1"/>
                <w:sz w:val="24"/>
                <w:szCs w:val="24"/>
              </w:rPr>
              <w:t>Total</w:t>
            </w:r>
          </w:p>
        </w:tc>
        <w:tc>
          <w:tcPr>
            <w:tcW w:w="2970" w:type="dxa"/>
          </w:tcPr>
          <w:p w:rsidR="00880CA3" w:rsidRDefault="00880CA3" w:rsidP="003F3677">
            <w:pPr>
              <w:spacing w:after="0" w:line="240" w:lineRule="auto"/>
              <w:rPr>
                <w:color w:val="000000" w:themeColor="text1"/>
                <w:sz w:val="24"/>
                <w:szCs w:val="24"/>
              </w:rPr>
            </w:pPr>
            <w:r>
              <w:rPr>
                <w:color w:val="000000" w:themeColor="text1"/>
                <w:sz w:val="24"/>
                <w:szCs w:val="24"/>
              </w:rPr>
              <w:t>17</w:t>
            </w:r>
          </w:p>
        </w:tc>
        <w:tc>
          <w:tcPr>
            <w:tcW w:w="2394" w:type="dxa"/>
          </w:tcPr>
          <w:p w:rsidR="00880CA3" w:rsidRDefault="00880CA3" w:rsidP="003F3677">
            <w:pPr>
              <w:spacing w:after="0" w:line="240" w:lineRule="auto"/>
              <w:jc w:val="both"/>
              <w:rPr>
                <w:color w:val="000000" w:themeColor="text1"/>
                <w:sz w:val="24"/>
                <w:szCs w:val="24"/>
              </w:rPr>
            </w:pPr>
            <w:r>
              <w:rPr>
                <w:color w:val="000000" w:themeColor="text1"/>
                <w:sz w:val="24"/>
                <w:szCs w:val="24"/>
              </w:rPr>
              <w:t>25,68,500</w:t>
            </w:r>
          </w:p>
        </w:tc>
        <w:tc>
          <w:tcPr>
            <w:tcW w:w="3726" w:type="dxa"/>
          </w:tcPr>
          <w:p w:rsidR="00880CA3" w:rsidRDefault="00880CA3" w:rsidP="003F3677">
            <w:pPr>
              <w:spacing w:after="0" w:line="240" w:lineRule="auto"/>
              <w:jc w:val="both"/>
              <w:rPr>
                <w:color w:val="000000" w:themeColor="text1"/>
                <w:sz w:val="24"/>
                <w:szCs w:val="24"/>
              </w:rPr>
            </w:pPr>
            <w:r>
              <w:rPr>
                <w:color w:val="000000" w:themeColor="text1"/>
                <w:sz w:val="24"/>
                <w:szCs w:val="24"/>
              </w:rPr>
              <w:t>100.00</w:t>
            </w:r>
          </w:p>
        </w:tc>
      </w:tr>
    </w:tbl>
    <w:p w:rsidR="00A5376A" w:rsidRDefault="00A5376A" w:rsidP="00A5376A">
      <w:pPr>
        <w:spacing w:after="0"/>
        <w:jc w:val="both"/>
        <w:rPr>
          <w:color w:val="000000" w:themeColor="text1"/>
          <w:sz w:val="24"/>
          <w:szCs w:val="24"/>
        </w:rPr>
      </w:pPr>
    </w:p>
    <w:p w:rsidR="00A5376A" w:rsidRDefault="00A5376A" w:rsidP="00A5376A">
      <w:pPr>
        <w:spacing w:after="0"/>
        <w:jc w:val="both"/>
        <w:rPr>
          <w:sz w:val="24"/>
          <w:szCs w:val="24"/>
        </w:rPr>
      </w:pPr>
      <w:r>
        <w:rPr>
          <w:sz w:val="24"/>
          <w:szCs w:val="24"/>
        </w:rPr>
        <w:t>(ii) Voted against the resolution:</w:t>
      </w:r>
    </w:p>
    <w:p w:rsidR="00A5376A" w:rsidRDefault="00A5376A" w:rsidP="00A5376A">
      <w:pPr>
        <w:spacing w:after="0"/>
        <w:jc w:val="both"/>
        <w:rPr>
          <w:sz w:val="24"/>
          <w:szCs w:val="24"/>
        </w:rPr>
      </w:pPr>
    </w:p>
    <w:tbl>
      <w:tblPr>
        <w:tblStyle w:val="TableGrid"/>
        <w:tblW w:w="0" w:type="auto"/>
        <w:tblInd w:w="108" w:type="dxa"/>
        <w:tblLook w:val="04A0"/>
      </w:tblPr>
      <w:tblGrid>
        <w:gridCol w:w="1710"/>
        <w:gridCol w:w="2970"/>
        <w:gridCol w:w="2394"/>
        <w:gridCol w:w="3726"/>
      </w:tblGrid>
      <w:tr w:rsidR="00A5376A" w:rsidTr="003F3677">
        <w:tc>
          <w:tcPr>
            <w:tcW w:w="1710" w:type="dxa"/>
          </w:tcPr>
          <w:p w:rsidR="00A5376A" w:rsidRDefault="00A5376A" w:rsidP="003F3677">
            <w:pPr>
              <w:spacing w:after="0" w:line="240" w:lineRule="auto"/>
              <w:jc w:val="both"/>
              <w:rPr>
                <w:sz w:val="24"/>
                <w:szCs w:val="24"/>
              </w:rPr>
            </w:pPr>
          </w:p>
        </w:tc>
        <w:tc>
          <w:tcPr>
            <w:tcW w:w="2970" w:type="dxa"/>
          </w:tcPr>
          <w:p w:rsidR="00A5376A" w:rsidRDefault="00A5376A" w:rsidP="003F3677">
            <w:pPr>
              <w:spacing w:after="0" w:line="240" w:lineRule="auto"/>
              <w:jc w:val="both"/>
              <w:rPr>
                <w:sz w:val="24"/>
                <w:szCs w:val="24"/>
              </w:rPr>
            </w:pPr>
            <w:r>
              <w:rPr>
                <w:sz w:val="24"/>
                <w:szCs w:val="24"/>
              </w:rPr>
              <w:t>Number of members voted through electronic voting system and physical mode</w:t>
            </w:r>
          </w:p>
        </w:tc>
        <w:tc>
          <w:tcPr>
            <w:tcW w:w="2394" w:type="dxa"/>
          </w:tcPr>
          <w:p w:rsidR="00A5376A" w:rsidRDefault="00A5376A" w:rsidP="003F3677">
            <w:pPr>
              <w:spacing w:after="0" w:line="240" w:lineRule="auto"/>
              <w:jc w:val="both"/>
              <w:rPr>
                <w:sz w:val="24"/>
                <w:szCs w:val="24"/>
              </w:rPr>
            </w:pPr>
            <w:r>
              <w:rPr>
                <w:sz w:val="24"/>
                <w:szCs w:val="24"/>
              </w:rPr>
              <w:t>Number of Votes cast (Shares)</w:t>
            </w:r>
          </w:p>
        </w:tc>
        <w:tc>
          <w:tcPr>
            <w:tcW w:w="3726" w:type="dxa"/>
          </w:tcPr>
          <w:p w:rsidR="00A5376A" w:rsidRDefault="00A5376A" w:rsidP="003F3677">
            <w:pPr>
              <w:spacing w:after="0" w:line="240" w:lineRule="auto"/>
              <w:jc w:val="both"/>
              <w:rPr>
                <w:sz w:val="24"/>
                <w:szCs w:val="24"/>
              </w:rPr>
            </w:pPr>
            <w:r>
              <w:rPr>
                <w:sz w:val="24"/>
                <w:szCs w:val="24"/>
              </w:rPr>
              <w:t>% of total number of valid votes cast</w:t>
            </w:r>
          </w:p>
        </w:tc>
      </w:tr>
      <w:tr w:rsidR="00A5376A" w:rsidTr="003F3677">
        <w:tc>
          <w:tcPr>
            <w:tcW w:w="1710" w:type="dxa"/>
          </w:tcPr>
          <w:p w:rsidR="00A5376A" w:rsidRDefault="00A5376A" w:rsidP="003F3677">
            <w:pPr>
              <w:spacing w:after="0" w:line="240" w:lineRule="auto"/>
              <w:jc w:val="both"/>
              <w:rPr>
                <w:sz w:val="24"/>
                <w:szCs w:val="24"/>
              </w:rPr>
            </w:pPr>
            <w:r>
              <w:rPr>
                <w:sz w:val="24"/>
                <w:szCs w:val="24"/>
              </w:rPr>
              <w:t>E- Voting</w:t>
            </w:r>
          </w:p>
        </w:tc>
        <w:tc>
          <w:tcPr>
            <w:tcW w:w="2970" w:type="dxa"/>
          </w:tcPr>
          <w:p w:rsidR="00A5376A" w:rsidRDefault="00A5376A" w:rsidP="003F3677">
            <w:pPr>
              <w:spacing w:after="0" w:line="240" w:lineRule="auto"/>
              <w:jc w:val="both"/>
              <w:rPr>
                <w:sz w:val="24"/>
                <w:szCs w:val="24"/>
              </w:rPr>
            </w:pPr>
            <w:r>
              <w:rPr>
                <w:sz w:val="24"/>
                <w:szCs w:val="24"/>
              </w:rPr>
              <w:t>NIL</w:t>
            </w:r>
          </w:p>
        </w:tc>
        <w:tc>
          <w:tcPr>
            <w:tcW w:w="2394" w:type="dxa"/>
          </w:tcPr>
          <w:p w:rsidR="00A5376A" w:rsidRDefault="00A5376A" w:rsidP="003F3677">
            <w:pPr>
              <w:spacing w:after="0" w:line="240" w:lineRule="auto"/>
              <w:jc w:val="both"/>
              <w:rPr>
                <w:sz w:val="24"/>
                <w:szCs w:val="24"/>
              </w:rPr>
            </w:pPr>
            <w:r>
              <w:rPr>
                <w:sz w:val="24"/>
                <w:szCs w:val="24"/>
              </w:rPr>
              <w:t>NIL</w:t>
            </w:r>
          </w:p>
        </w:tc>
        <w:tc>
          <w:tcPr>
            <w:tcW w:w="3726" w:type="dxa"/>
          </w:tcPr>
          <w:p w:rsidR="00A5376A" w:rsidRDefault="00A5376A" w:rsidP="003F3677">
            <w:pPr>
              <w:spacing w:after="0" w:line="240" w:lineRule="auto"/>
              <w:jc w:val="both"/>
              <w:rPr>
                <w:sz w:val="24"/>
                <w:szCs w:val="24"/>
              </w:rPr>
            </w:pPr>
            <w:r>
              <w:rPr>
                <w:sz w:val="24"/>
                <w:szCs w:val="24"/>
              </w:rPr>
              <w:t>NIL</w:t>
            </w:r>
          </w:p>
        </w:tc>
      </w:tr>
      <w:tr w:rsidR="00A5376A" w:rsidTr="003F3677">
        <w:tc>
          <w:tcPr>
            <w:tcW w:w="1710" w:type="dxa"/>
          </w:tcPr>
          <w:p w:rsidR="00A5376A" w:rsidRDefault="00A5376A" w:rsidP="003F3677">
            <w:pPr>
              <w:spacing w:after="0" w:line="240" w:lineRule="auto"/>
              <w:jc w:val="both"/>
              <w:rPr>
                <w:sz w:val="24"/>
                <w:szCs w:val="24"/>
              </w:rPr>
            </w:pPr>
            <w:r>
              <w:rPr>
                <w:sz w:val="24"/>
                <w:szCs w:val="24"/>
              </w:rPr>
              <w:t>Physical</w:t>
            </w:r>
          </w:p>
        </w:tc>
        <w:tc>
          <w:tcPr>
            <w:tcW w:w="2970" w:type="dxa"/>
          </w:tcPr>
          <w:p w:rsidR="00A5376A" w:rsidRDefault="00A5376A" w:rsidP="003F3677">
            <w:pPr>
              <w:spacing w:after="0" w:line="240" w:lineRule="auto"/>
              <w:jc w:val="both"/>
              <w:rPr>
                <w:sz w:val="24"/>
                <w:szCs w:val="24"/>
              </w:rPr>
            </w:pPr>
            <w:r>
              <w:rPr>
                <w:sz w:val="24"/>
                <w:szCs w:val="24"/>
              </w:rPr>
              <w:t>NIL</w:t>
            </w:r>
          </w:p>
        </w:tc>
        <w:tc>
          <w:tcPr>
            <w:tcW w:w="2394" w:type="dxa"/>
          </w:tcPr>
          <w:p w:rsidR="00A5376A" w:rsidRDefault="00A5376A" w:rsidP="003F3677">
            <w:pPr>
              <w:spacing w:after="0" w:line="240" w:lineRule="auto"/>
              <w:jc w:val="both"/>
              <w:rPr>
                <w:sz w:val="24"/>
                <w:szCs w:val="24"/>
              </w:rPr>
            </w:pPr>
            <w:r>
              <w:rPr>
                <w:sz w:val="24"/>
                <w:szCs w:val="24"/>
              </w:rPr>
              <w:t>NIL</w:t>
            </w:r>
          </w:p>
        </w:tc>
        <w:tc>
          <w:tcPr>
            <w:tcW w:w="3726" w:type="dxa"/>
          </w:tcPr>
          <w:p w:rsidR="00A5376A" w:rsidRDefault="00A5376A" w:rsidP="003F3677">
            <w:pPr>
              <w:spacing w:after="0" w:line="240" w:lineRule="auto"/>
              <w:jc w:val="both"/>
              <w:rPr>
                <w:sz w:val="24"/>
                <w:szCs w:val="24"/>
              </w:rPr>
            </w:pPr>
            <w:r>
              <w:rPr>
                <w:sz w:val="24"/>
                <w:szCs w:val="24"/>
              </w:rPr>
              <w:t>NIL</w:t>
            </w:r>
          </w:p>
        </w:tc>
      </w:tr>
      <w:tr w:rsidR="00A5376A" w:rsidTr="003F3677">
        <w:tc>
          <w:tcPr>
            <w:tcW w:w="1710" w:type="dxa"/>
          </w:tcPr>
          <w:p w:rsidR="00A5376A" w:rsidRDefault="00A5376A" w:rsidP="003F3677">
            <w:pPr>
              <w:spacing w:after="0" w:line="240" w:lineRule="auto"/>
              <w:jc w:val="both"/>
              <w:rPr>
                <w:sz w:val="24"/>
                <w:szCs w:val="24"/>
              </w:rPr>
            </w:pPr>
            <w:r>
              <w:rPr>
                <w:sz w:val="24"/>
                <w:szCs w:val="24"/>
              </w:rPr>
              <w:t>Total</w:t>
            </w:r>
          </w:p>
        </w:tc>
        <w:tc>
          <w:tcPr>
            <w:tcW w:w="2970" w:type="dxa"/>
          </w:tcPr>
          <w:p w:rsidR="00A5376A" w:rsidRDefault="00A5376A" w:rsidP="003F3677">
            <w:pPr>
              <w:spacing w:after="0" w:line="240" w:lineRule="auto"/>
              <w:jc w:val="both"/>
              <w:rPr>
                <w:sz w:val="24"/>
                <w:szCs w:val="24"/>
              </w:rPr>
            </w:pPr>
            <w:r>
              <w:rPr>
                <w:sz w:val="24"/>
                <w:szCs w:val="24"/>
              </w:rPr>
              <w:t>NIL</w:t>
            </w:r>
          </w:p>
        </w:tc>
        <w:tc>
          <w:tcPr>
            <w:tcW w:w="2394" w:type="dxa"/>
          </w:tcPr>
          <w:p w:rsidR="00A5376A" w:rsidRDefault="00A5376A" w:rsidP="003F3677">
            <w:pPr>
              <w:spacing w:after="0" w:line="240" w:lineRule="auto"/>
              <w:jc w:val="both"/>
              <w:rPr>
                <w:sz w:val="24"/>
                <w:szCs w:val="24"/>
              </w:rPr>
            </w:pPr>
            <w:r>
              <w:rPr>
                <w:sz w:val="24"/>
                <w:szCs w:val="24"/>
              </w:rPr>
              <w:t>NIL</w:t>
            </w:r>
          </w:p>
        </w:tc>
        <w:tc>
          <w:tcPr>
            <w:tcW w:w="3726" w:type="dxa"/>
          </w:tcPr>
          <w:p w:rsidR="00A5376A" w:rsidRDefault="00A5376A" w:rsidP="003F3677">
            <w:pPr>
              <w:spacing w:after="0" w:line="240" w:lineRule="auto"/>
              <w:jc w:val="both"/>
              <w:rPr>
                <w:sz w:val="24"/>
                <w:szCs w:val="24"/>
              </w:rPr>
            </w:pPr>
            <w:r>
              <w:rPr>
                <w:sz w:val="24"/>
                <w:szCs w:val="24"/>
              </w:rPr>
              <w:t>NIL</w:t>
            </w:r>
          </w:p>
        </w:tc>
      </w:tr>
    </w:tbl>
    <w:p w:rsidR="00A5376A" w:rsidRDefault="00A5376A" w:rsidP="00A5376A">
      <w:pPr>
        <w:spacing w:after="0"/>
        <w:jc w:val="both"/>
        <w:rPr>
          <w:sz w:val="24"/>
          <w:szCs w:val="24"/>
        </w:rPr>
      </w:pPr>
    </w:p>
    <w:p w:rsidR="00A5376A" w:rsidRDefault="00A5376A" w:rsidP="00A5376A">
      <w:pPr>
        <w:spacing w:after="0"/>
        <w:jc w:val="both"/>
        <w:rPr>
          <w:sz w:val="24"/>
          <w:szCs w:val="24"/>
        </w:rPr>
      </w:pPr>
      <w:r>
        <w:rPr>
          <w:sz w:val="24"/>
          <w:szCs w:val="24"/>
        </w:rPr>
        <w:t>(iii) Invalid Votes</w:t>
      </w:r>
    </w:p>
    <w:p w:rsidR="00A5376A" w:rsidRDefault="00A5376A" w:rsidP="00A5376A">
      <w:pPr>
        <w:spacing w:after="0"/>
        <w:jc w:val="both"/>
        <w:rPr>
          <w:sz w:val="24"/>
          <w:szCs w:val="24"/>
        </w:rPr>
      </w:pPr>
    </w:p>
    <w:tbl>
      <w:tblPr>
        <w:tblStyle w:val="TableGrid"/>
        <w:tblW w:w="0" w:type="auto"/>
        <w:tblInd w:w="108" w:type="dxa"/>
        <w:tblLook w:val="04A0"/>
      </w:tblPr>
      <w:tblGrid>
        <w:gridCol w:w="1620"/>
        <w:gridCol w:w="4230"/>
        <w:gridCol w:w="4950"/>
      </w:tblGrid>
      <w:tr w:rsidR="00A5376A" w:rsidTr="003F3677">
        <w:tc>
          <w:tcPr>
            <w:tcW w:w="1620" w:type="dxa"/>
          </w:tcPr>
          <w:p w:rsidR="00A5376A" w:rsidRDefault="00A5376A" w:rsidP="003F3677">
            <w:pPr>
              <w:spacing w:after="0" w:line="240" w:lineRule="auto"/>
              <w:jc w:val="both"/>
              <w:rPr>
                <w:sz w:val="24"/>
                <w:szCs w:val="24"/>
              </w:rPr>
            </w:pPr>
          </w:p>
        </w:tc>
        <w:tc>
          <w:tcPr>
            <w:tcW w:w="4230" w:type="dxa"/>
          </w:tcPr>
          <w:p w:rsidR="00A5376A" w:rsidRDefault="00A5376A" w:rsidP="003F3677">
            <w:pPr>
              <w:spacing w:after="0" w:line="240" w:lineRule="auto"/>
              <w:jc w:val="both"/>
              <w:rPr>
                <w:sz w:val="24"/>
                <w:szCs w:val="24"/>
              </w:rPr>
            </w:pPr>
            <w:r>
              <w:rPr>
                <w:sz w:val="24"/>
                <w:szCs w:val="24"/>
              </w:rPr>
              <w:t>Total number of members whose votes were declared invalid</w:t>
            </w:r>
          </w:p>
        </w:tc>
        <w:tc>
          <w:tcPr>
            <w:tcW w:w="4950" w:type="dxa"/>
          </w:tcPr>
          <w:p w:rsidR="00A5376A" w:rsidRDefault="00A5376A" w:rsidP="003F3677">
            <w:pPr>
              <w:spacing w:after="0" w:line="240" w:lineRule="auto"/>
              <w:jc w:val="both"/>
              <w:rPr>
                <w:sz w:val="24"/>
                <w:szCs w:val="24"/>
              </w:rPr>
            </w:pPr>
            <w:r>
              <w:rPr>
                <w:sz w:val="24"/>
                <w:szCs w:val="24"/>
              </w:rPr>
              <w:t>Total number of votes cast (shares)</w:t>
            </w:r>
          </w:p>
        </w:tc>
      </w:tr>
      <w:tr w:rsidR="00A5376A" w:rsidTr="003F3677">
        <w:tc>
          <w:tcPr>
            <w:tcW w:w="1620" w:type="dxa"/>
          </w:tcPr>
          <w:p w:rsidR="00A5376A" w:rsidRDefault="00A5376A" w:rsidP="003F3677">
            <w:pPr>
              <w:spacing w:after="0" w:line="240" w:lineRule="auto"/>
              <w:jc w:val="both"/>
              <w:rPr>
                <w:sz w:val="24"/>
                <w:szCs w:val="24"/>
              </w:rPr>
            </w:pPr>
            <w:r>
              <w:rPr>
                <w:sz w:val="24"/>
                <w:szCs w:val="24"/>
              </w:rPr>
              <w:t>E- Voting</w:t>
            </w:r>
          </w:p>
        </w:tc>
        <w:tc>
          <w:tcPr>
            <w:tcW w:w="4230" w:type="dxa"/>
          </w:tcPr>
          <w:p w:rsidR="00A5376A" w:rsidRDefault="00A5376A" w:rsidP="003F3677">
            <w:pPr>
              <w:spacing w:after="0" w:line="240" w:lineRule="auto"/>
              <w:jc w:val="both"/>
              <w:rPr>
                <w:sz w:val="24"/>
                <w:szCs w:val="24"/>
              </w:rPr>
            </w:pPr>
            <w:r>
              <w:rPr>
                <w:sz w:val="24"/>
                <w:szCs w:val="24"/>
              </w:rPr>
              <w:t>NIL</w:t>
            </w:r>
          </w:p>
        </w:tc>
        <w:tc>
          <w:tcPr>
            <w:tcW w:w="4950" w:type="dxa"/>
          </w:tcPr>
          <w:p w:rsidR="00A5376A" w:rsidRDefault="00A5376A" w:rsidP="003F3677">
            <w:pPr>
              <w:spacing w:after="0" w:line="240" w:lineRule="auto"/>
              <w:jc w:val="both"/>
              <w:rPr>
                <w:sz w:val="24"/>
                <w:szCs w:val="24"/>
              </w:rPr>
            </w:pPr>
            <w:r>
              <w:rPr>
                <w:sz w:val="24"/>
                <w:szCs w:val="24"/>
              </w:rPr>
              <w:t>NIL</w:t>
            </w:r>
          </w:p>
        </w:tc>
      </w:tr>
      <w:tr w:rsidR="00A5376A" w:rsidTr="003F3677">
        <w:tc>
          <w:tcPr>
            <w:tcW w:w="1620" w:type="dxa"/>
          </w:tcPr>
          <w:p w:rsidR="00A5376A" w:rsidRDefault="00A5376A" w:rsidP="003F3677">
            <w:pPr>
              <w:spacing w:after="0" w:line="240" w:lineRule="auto"/>
              <w:jc w:val="both"/>
              <w:rPr>
                <w:sz w:val="24"/>
                <w:szCs w:val="24"/>
              </w:rPr>
            </w:pPr>
            <w:r>
              <w:rPr>
                <w:sz w:val="24"/>
                <w:szCs w:val="24"/>
              </w:rPr>
              <w:t>Physical</w:t>
            </w:r>
          </w:p>
        </w:tc>
        <w:tc>
          <w:tcPr>
            <w:tcW w:w="4230" w:type="dxa"/>
          </w:tcPr>
          <w:p w:rsidR="00A5376A" w:rsidRDefault="00A5376A" w:rsidP="003F3677">
            <w:pPr>
              <w:spacing w:after="0" w:line="240" w:lineRule="auto"/>
              <w:jc w:val="both"/>
              <w:rPr>
                <w:sz w:val="24"/>
                <w:szCs w:val="24"/>
              </w:rPr>
            </w:pPr>
            <w:r>
              <w:rPr>
                <w:sz w:val="24"/>
                <w:szCs w:val="24"/>
              </w:rPr>
              <w:t>NIL</w:t>
            </w:r>
          </w:p>
        </w:tc>
        <w:tc>
          <w:tcPr>
            <w:tcW w:w="4950" w:type="dxa"/>
          </w:tcPr>
          <w:p w:rsidR="00A5376A" w:rsidRDefault="00A5376A" w:rsidP="003F3677">
            <w:pPr>
              <w:spacing w:after="0" w:line="240" w:lineRule="auto"/>
              <w:jc w:val="both"/>
              <w:rPr>
                <w:sz w:val="24"/>
                <w:szCs w:val="24"/>
              </w:rPr>
            </w:pPr>
            <w:r>
              <w:rPr>
                <w:sz w:val="24"/>
                <w:szCs w:val="24"/>
              </w:rPr>
              <w:t>NIL</w:t>
            </w:r>
          </w:p>
        </w:tc>
      </w:tr>
      <w:tr w:rsidR="00A5376A" w:rsidTr="003F3677">
        <w:tc>
          <w:tcPr>
            <w:tcW w:w="1620" w:type="dxa"/>
          </w:tcPr>
          <w:p w:rsidR="00A5376A" w:rsidRDefault="00A5376A" w:rsidP="003F3677">
            <w:pPr>
              <w:spacing w:after="0" w:line="240" w:lineRule="auto"/>
              <w:jc w:val="both"/>
              <w:rPr>
                <w:sz w:val="24"/>
                <w:szCs w:val="24"/>
              </w:rPr>
            </w:pPr>
            <w:r>
              <w:rPr>
                <w:sz w:val="24"/>
                <w:szCs w:val="24"/>
              </w:rPr>
              <w:t>Total</w:t>
            </w:r>
          </w:p>
        </w:tc>
        <w:tc>
          <w:tcPr>
            <w:tcW w:w="4230" w:type="dxa"/>
          </w:tcPr>
          <w:p w:rsidR="00A5376A" w:rsidRDefault="00A5376A" w:rsidP="003F3677">
            <w:pPr>
              <w:spacing w:after="0" w:line="240" w:lineRule="auto"/>
              <w:jc w:val="both"/>
              <w:rPr>
                <w:sz w:val="24"/>
                <w:szCs w:val="24"/>
              </w:rPr>
            </w:pPr>
            <w:r>
              <w:rPr>
                <w:sz w:val="24"/>
                <w:szCs w:val="24"/>
              </w:rPr>
              <w:t>NIL</w:t>
            </w:r>
          </w:p>
        </w:tc>
        <w:tc>
          <w:tcPr>
            <w:tcW w:w="4950" w:type="dxa"/>
          </w:tcPr>
          <w:p w:rsidR="00A5376A" w:rsidRDefault="00A5376A" w:rsidP="003F3677">
            <w:pPr>
              <w:spacing w:after="0" w:line="240" w:lineRule="auto"/>
              <w:jc w:val="both"/>
              <w:rPr>
                <w:sz w:val="24"/>
                <w:szCs w:val="24"/>
              </w:rPr>
            </w:pPr>
            <w:r>
              <w:rPr>
                <w:sz w:val="24"/>
                <w:szCs w:val="24"/>
              </w:rPr>
              <w:t>NIL</w:t>
            </w:r>
          </w:p>
        </w:tc>
      </w:tr>
    </w:tbl>
    <w:p w:rsidR="00A5376A" w:rsidRDefault="00A5376A" w:rsidP="00A5376A">
      <w:pPr>
        <w:spacing w:after="0"/>
        <w:jc w:val="both"/>
        <w:rPr>
          <w:sz w:val="24"/>
          <w:szCs w:val="24"/>
        </w:rPr>
      </w:pPr>
    </w:p>
    <w:p w:rsidR="00A5376A" w:rsidRDefault="00A5376A">
      <w:pPr>
        <w:spacing w:after="0"/>
        <w:jc w:val="both"/>
        <w:rPr>
          <w:sz w:val="24"/>
          <w:szCs w:val="24"/>
        </w:rPr>
      </w:pPr>
    </w:p>
    <w:p w:rsidR="00587C84" w:rsidRDefault="00690523">
      <w:pPr>
        <w:spacing w:after="0"/>
        <w:jc w:val="both"/>
        <w:rPr>
          <w:sz w:val="24"/>
          <w:szCs w:val="24"/>
        </w:rPr>
      </w:pPr>
      <w:r>
        <w:rPr>
          <w:sz w:val="24"/>
          <w:szCs w:val="24"/>
        </w:rPr>
        <w:t>The Registers all other papers and relevant records relating to electronic voting and physical mode shall remain in our safe custody until the chairman considers, approves and signs the Minutes of the aforesaid General Meeting and the same are handed over to the Company Secretary for safe keeping.</w:t>
      </w:r>
    </w:p>
    <w:p w:rsidR="00E5154B" w:rsidRDefault="00E5154B">
      <w:pPr>
        <w:spacing w:after="0"/>
        <w:jc w:val="both"/>
        <w:rPr>
          <w:sz w:val="24"/>
          <w:szCs w:val="24"/>
        </w:rPr>
      </w:pPr>
    </w:p>
    <w:p w:rsidR="00587C84" w:rsidRDefault="00690523">
      <w:pPr>
        <w:spacing w:after="0"/>
        <w:jc w:val="right"/>
        <w:rPr>
          <w:sz w:val="24"/>
          <w:szCs w:val="24"/>
        </w:rPr>
      </w:pPr>
      <w:r>
        <w:rPr>
          <w:sz w:val="24"/>
          <w:szCs w:val="24"/>
        </w:rPr>
        <w:t>Thanking You</w:t>
      </w:r>
    </w:p>
    <w:p w:rsidR="00587C84" w:rsidRDefault="00690523">
      <w:pPr>
        <w:spacing w:after="0"/>
        <w:jc w:val="right"/>
        <w:rPr>
          <w:sz w:val="24"/>
          <w:szCs w:val="24"/>
        </w:rPr>
      </w:pPr>
      <w:r>
        <w:rPr>
          <w:sz w:val="24"/>
          <w:szCs w:val="24"/>
        </w:rPr>
        <w:lastRenderedPageBreak/>
        <w:t>Yours Faithfully</w:t>
      </w:r>
    </w:p>
    <w:p w:rsidR="00E5154B" w:rsidRDefault="00E5154B">
      <w:pPr>
        <w:spacing w:after="0"/>
        <w:jc w:val="right"/>
        <w:rPr>
          <w:b/>
          <w:sz w:val="24"/>
          <w:szCs w:val="24"/>
        </w:rPr>
      </w:pPr>
    </w:p>
    <w:p w:rsidR="00587C84" w:rsidRDefault="00690523">
      <w:pPr>
        <w:wordWrap w:val="0"/>
        <w:spacing w:after="0"/>
        <w:jc w:val="right"/>
        <w:rPr>
          <w:b/>
          <w:sz w:val="24"/>
          <w:szCs w:val="24"/>
        </w:rPr>
      </w:pPr>
      <w:r>
        <w:rPr>
          <w:b/>
          <w:sz w:val="24"/>
          <w:szCs w:val="24"/>
        </w:rPr>
        <w:t>Neeta Sharma &amp; Co.</w:t>
      </w:r>
    </w:p>
    <w:p w:rsidR="00587C84" w:rsidRDefault="00587C84">
      <w:pPr>
        <w:spacing w:after="0"/>
        <w:jc w:val="both"/>
        <w:rPr>
          <w:b/>
          <w:sz w:val="24"/>
          <w:szCs w:val="24"/>
        </w:rPr>
      </w:pPr>
    </w:p>
    <w:p w:rsidR="00951222" w:rsidRDefault="0092386F">
      <w:pPr>
        <w:spacing w:after="0"/>
        <w:jc w:val="right"/>
        <w:rPr>
          <w:b/>
          <w:sz w:val="24"/>
          <w:szCs w:val="24"/>
        </w:rPr>
      </w:pPr>
      <w:r>
        <w:rPr>
          <w:b/>
          <w:noProof/>
          <w:sz w:val="24"/>
          <w:szCs w:val="24"/>
          <w:lang w:bidi="hi-IN"/>
        </w:rPr>
        <w:drawing>
          <wp:inline distT="0" distB="0" distL="0" distR="0">
            <wp:extent cx="1722966" cy="723900"/>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722966" cy="723900"/>
                    </a:xfrm>
                    <a:prstGeom prst="rect">
                      <a:avLst/>
                    </a:prstGeom>
                    <a:noFill/>
                    <a:ln w="9525">
                      <a:noFill/>
                      <a:miter lim="800000"/>
                      <a:headEnd/>
                      <a:tailEnd/>
                    </a:ln>
                  </pic:spPr>
                </pic:pic>
              </a:graphicData>
            </a:graphic>
          </wp:inline>
        </w:drawing>
      </w:r>
    </w:p>
    <w:p w:rsidR="00587C84" w:rsidRDefault="00690523">
      <w:pPr>
        <w:spacing w:after="0"/>
        <w:jc w:val="right"/>
        <w:rPr>
          <w:b/>
          <w:sz w:val="24"/>
          <w:szCs w:val="24"/>
        </w:rPr>
      </w:pPr>
      <w:r>
        <w:rPr>
          <w:b/>
          <w:sz w:val="24"/>
          <w:szCs w:val="24"/>
        </w:rPr>
        <w:t>Neeta Sharma</w:t>
      </w:r>
    </w:p>
    <w:p w:rsidR="00587C84" w:rsidRDefault="00380391">
      <w:pPr>
        <w:spacing w:after="0"/>
        <w:ind w:left="6480" w:firstLine="720"/>
        <w:jc w:val="center"/>
        <w:rPr>
          <w:b/>
          <w:sz w:val="24"/>
          <w:szCs w:val="24"/>
        </w:rPr>
      </w:pPr>
      <w:r>
        <w:rPr>
          <w:b/>
          <w:sz w:val="24"/>
          <w:szCs w:val="24"/>
        </w:rPr>
        <w:t xml:space="preserve">           </w:t>
      </w:r>
      <w:r w:rsidR="00690523">
        <w:rPr>
          <w:b/>
          <w:sz w:val="24"/>
          <w:szCs w:val="24"/>
        </w:rPr>
        <w:t>Practicing Company Secretary</w:t>
      </w:r>
    </w:p>
    <w:p w:rsidR="00587C84" w:rsidRDefault="00690523">
      <w:pPr>
        <w:spacing w:after="0"/>
        <w:jc w:val="both"/>
        <w:rPr>
          <w:b/>
          <w:sz w:val="24"/>
          <w:szCs w:val="24"/>
        </w:rPr>
      </w:pPr>
      <w:r>
        <w:rPr>
          <w:b/>
          <w:sz w:val="24"/>
          <w:szCs w:val="24"/>
        </w:rPr>
        <w:t xml:space="preserve">Date: </w:t>
      </w:r>
      <w:bookmarkStart w:id="0" w:name="_GoBack"/>
      <w:bookmarkEnd w:id="0"/>
      <w:r>
        <w:rPr>
          <w:b/>
          <w:sz w:val="24"/>
          <w:szCs w:val="24"/>
        </w:rPr>
        <w:t>28/09/202</w:t>
      </w:r>
      <w:r w:rsidR="00E5154B">
        <w:rPr>
          <w:b/>
          <w:sz w:val="24"/>
          <w:szCs w:val="24"/>
        </w:rPr>
        <w:t>4</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    COP: - 19364</w:t>
      </w:r>
    </w:p>
    <w:p w:rsidR="00587C84" w:rsidRDefault="00690523">
      <w:pPr>
        <w:spacing w:after="0"/>
        <w:jc w:val="both"/>
        <w:rPr>
          <w:b/>
          <w:sz w:val="24"/>
          <w:szCs w:val="24"/>
        </w:rPr>
      </w:pPr>
      <w:r>
        <w:rPr>
          <w:b/>
          <w:sz w:val="24"/>
          <w:szCs w:val="24"/>
        </w:rPr>
        <w:t>Place: - New Delhi</w:t>
      </w:r>
      <w:r>
        <w:rPr>
          <w:b/>
          <w:sz w:val="24"/>
          <w:szCs w:val="24"/>
        </w:rPr>
        <w:tab/>
      </w:r>
      <w:r w:rsidR="00E5154B">
        <w:rPr>
          <w:b/>
          <w:sz w:val="24"/>
          <w:szCs w:val="24"/>
        </w:rPr>
        <w:tab/>
      </w:r>
      <w:r w:rsidR="00E5154B">
        <w:rPr>
          <w:b/>
          <w:sz w:val="24"/>
          <w:szCs w:val="24"/>
        </w:rPr>
        <w:tab/>
      </w:r>
      <w:r w:rsidR="00E5154B">
        <w:rPr>
          <w:b/>
          <w:sz w:val="24"/>
          <w:szCs w:val="24"/>
        </w:rPr>
        <w:tab/>
      </w:r>
      <w:r w:rsidR="00E5154B">
        <w:rPr>
          <w:b/>
          <w:sz w:val="24"/>
          <w:szCs w:val="24"/>
        </w:rPr>
        <w:tab/>
      </w:r>
      <w:r w:rsidR="00E5154B">
        <w:rPr>
          <w:b/>
          <w:sz w:val="24"/>
          <w:szCs w:val="24"/>
        </w:rPr>
        <w:tab/>
      </w:r>
      <w:r w:rsidR="00E5154B">
        <w:rPr>
          <w:b/>
          <w:sz w:val="24"/>
          <w:szCs w:val="24"/>
        </w:rPr>
        <w:tab/>
      </w:r>
      <w:r w:rsidR="00E5154B">
        <w:rPr>
          <w:b/>
          <w:sz w:val="24"/>
          <w:szCs w:val="24"/>
        </w:rPr>
        <w:tab/>
      </w:r>
      <w:r w:rsidR="00E5154B">
        <w:rPr>
          <w:b/>
          <w:sz w:val="24"/>
          <w:szCs w:val="24"/>
        </w:rPr>
        <w:tab/>
      </w:r>
      <w:r>
        <w:rPr>
          <w:b/>
          <w:sz w:val="24"/>
          <w:szCs w:val="24"/>
        </w:rPr>
        <w:t>UDIN:</w:t>
      </w:r>
      <w:r w:rsidR="005A6460">
        <w:rPr>
          <w:b/>
          <w:sz w:val="24"/>
          <w:szCs w:val="24"/>
        </w:rPr>
        <w:t xml:space="preserve"> </w:t>
      </w:r>
      <w:r w:rsidR="005A6460" w:rsidRPr="005A6460">
        <w:rPr>
          <w:b/>
          <w:sz w:val="24"/>
          <w:szCs w:val="24"/>
        </w:rPr>
        <w:t>A040845F001356863</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sectPr w:rsidR="00587C84" w:rsidSect="00380391">
      <w:headerReference w:type="default" r:id="rId9"/>
      <w:pgSz w:w="12240" w:h="15840"/>
      <w:pgMar w:top="1665" w:right="720" w:bottom="720" w:left="720" w:header="14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0523" w:rsidRDefault="00690523">
      <w:pPr>
        <w:spacing w:line="240" w:lineRule="auto"/>
      </w:pPr>
      <w:r>
        <w:separator/>
      </w:r>
    </w:p>
  </w:endnote>
  <w:endnote w:type="continuationSeparator" w:id="1">
    <w:p w:rsidR="00690523" w:rsidRDefault="0069052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0523" w:rsidRDefault="00690523">
      <w:pPr>
        <w:spacing w:after="0"/>
      </w:pPr>
      <w:r>
        <w:separator/>
      </w:r>
    </w:p>
  </w:footnote>
  <w:footnote w:type="continuationSeparator" w:id="1">
    <w:p w:rsidR="00690523" w:rsidRDefault="00690523">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391" w:rsidRDefault="00380391" w:rsidP="00380391">
    <w:pPr>
      <w:pStyle w:val="Header"/>
      <w:ind w:right="-540"/>
    </w:pPr>
    <w:r>
      <w:rPr>
        <w:noProof/>
        <w:lang w:bidi="hi-IN"/>
      </w:rPr>
      <w:drawing>
        <wp:inline distT="0" distB="0" distL="0" distR="0">
          <wp:extent cx="7446639" cy="1333500"/>
          <wp:effectExtent l="19050" t="0" r="1911" b="0"/>
          <wp:docPr id="2" name="Picture 1" descr="NEETA SHARMA LETTER 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ETA SHARMA LETTER HEAD.png"/>
                  <pic:cNvPicPr/>
                </pic:nvPicPr>
                <pic:blipFill>
                  <a:blip r:embed="rId1"/>
                  <a:stretch>
                    <a:fillRect/>
                  </a:stretch>
                </pic:blipFill>
                <pic:spPr>
                  <a:xfrm>
                    <a:off x="0" y="0"/>
                    <a:ext cx="7446639" cy="1333500"/>
                  </a:xfrm>
                  <a:prstGeom prst="rect">
                    <a:avLst/>
                  </a:prstGeom>
                </pic:spPr>
              </pic:pic>
            </a:graphicData>
          </a:graphic>
        </wp:inline>
      </w:drawing>
    </w:r>
  </w:p>
  <w:p w:rsidR="00380391" w:rsidRDefault="0038039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05222"/>
    <w:multiLevelType w:val="multilevel"/>
    <w:tmpl w:val="06F05222"/>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noPunctuationKerning/>
  <w:characterSpacingControl w:val="doNotCompress"/>
  <w:hdrShapeDefaults>
    <o:shapedefaults v:ext="edit" spidmax="3073"/>
  </w:hdrShapeDefaults>
  <w:footnotePr>
    <w:footnote w:id="0"/>
    <w:footnote w:id="1"/>
  </w:footnotePr>
  <w:endnotePr>
    <w:endnote w:id="0"/>
    <w:endnote w:id="1"/>
  </w:endnotePr>
  <w:compat>
    <w:doNotExpandShiftReturn/>
    <w:doNotWrapTextWithPunct/>
    <w:doNotUseEastAsianBreakRules/>
    <w:useFELayout/>
    <w:doNotUseIndentAsNumberingTabStop/>
  </w:compat>
  <w:rsids>
    <w:rsidRoot w:val="009B54EF"/>
    <w:rsid w:val="00000954"/>
    <w:rsid w:val="00001C74"/>
    <w:rsid w:val="00003A47"/>
    <w:rsid w:val="00003B18"/>
    <w:rsid w:val="00005F85"/>
    <w:rsid w:val="000139E2"/>
    <w:rsid w:val="00013E69"/>
    <w:rsid w:val="00025E90"/>
    <w:rsid w:val="00032988"/>
    <w:rsid w:val="0005019E"/>
    <w:rsid w:val="00053E25"/>
    <w:rsid w:val="00063A86"/>
    <w:rsid w:val="00066127"/>
    <w:rsid w:val="00066B88"/>
    <w:rsid w:val="00070477"/>
    <w:rsid w:val="00074978"/>
    <w:rsid w:val="00083DB3"/>
    <w:rsid w:val="0008565B"/>
    <w:rsid w:val="00086464"/>
    <w:rsid w:val="00087259"/>
    <w:rsid w:val="000A1CEA"/>
    <w:rsid w:val="000B0E3A"/>
    <w:rsid w:val="000D520D"/>
    <w:rsid w:val="000D531D"/>
    <w:rsid w:val="000E395B"/>
    <w:rsid w:val="000E7236"/>
    <w:rsid w:val="000F02F2"/>
    <w:rsid w:val="000F1C7B"/>
    <w:rsid w:val="00100727"/>
    <w:rsid w:val="00105596"/>
    <w:rsid w:val="001069D8"/>
    <w:rsid w:val="00134A67"/>
    <w:rsid w:val="00135037"/>
    <w:rsid w:val="00146177"/>
    <w:rsid w:val="00157E31"/>
    <w:rsid w:val="00161D7D"/>
    <w:rsid w:val="00173495"/>
    <w:rsid w:val="0018144C"/>
    <w:rsid w:val="001856B1"/>
    <w:rsid w:val="0018647D"/>
    <w:rsid w:val="001873FE"/>
    <w:rsid w:val="00187831"/>
    <w:rsid w:val="00191CD2"/>
    <w:rsid w:val="0019273C"/>
    <w:rsid w:val="00194E60"/>
    <w:rsid w:val="001A6702"/>
    <w:rsid w:val="001A6A74"/>
    <w:rsid w:val="001B40CD"/>
    <w:rsid w:val="001B53FB"/>
    <w:rsid w:val="001C2C1A"/>
    <w:rsid w:val="001D1FAF"/>
    <w:rsid w:val="001D2800"/>
    <w:rsid w:val="001D2AAC"/>
    <w:rsid w:val="001E4534"/>
    <w:rsid w:val="001E6213"/>
    <w:rsid w:val="001F54AD"/>
    <w:rsid w:val="001F7CC0"/>
    <w:rsid w:val="001F7FF2"/>
    <w:rsid w:val="002012BB"/>
    <w:rsid w:val="0020609D"/>
    <w:rsid w:val="0021176E"/>
    <w:rsid w:val="0021399F"/>
    <w:rsid w:val="0022366E"/>
    <w:rsid w:val="0022413F"/>
    <w:rsid w:val="002270AB"/>
    <w:rsid w:val="00234FF3"/>
    <w:rsid w:val="002364B1"/>
    <w:rsid w:val="00247224"/>
    <w:rsid w:val="002550F9"/>
    <w:rsid w:val="00260E02"/>
    <w:rsid w:val="002738B5"/>
    <w:rsid w:val="00274B9D"/>
    <w:rsid w:val="002829BB"/>
    <w:rsid w:val="002851C2"/>
    <w:rsid w:val="002945A5"/>
    <w:rsid w:val="002B7506"/>
    <w:rsid w:val="002C31BB"/>
    <w:rsid w:val="002C7E75"/>
    <w:rsid w:val="002D3AD0"/>
    <w:rsid w:val="002D3CDF"/>
    <w:rsid w:val="002D487C"/>
    <w:rsid w:val="00302ABD"/>
    <w:rsid w:val="0030485E"/>
    <w:rsid w:val="00304E30"/>
    <w:rsid w:val="0030624C"/>
    <w:rsid w:val="003136D7"/>
    <w:rsid w:val="00323B63"/>
    <w:rsid w:val="003339E6"/>
    <w:rsid w:val="00333A35"/>
    <w:rsid w:val="0034736E"/>
    <w:rsid w:val="00360B51"/>
    <w:rsid w:val="00364269"/>
    <w:rsid w:val="00364857"/>
    <w:rsid w:val="00364AF8"/>
    <w:rsid w:val="00367D23"/>
    <w:rsid w:val="00380391"/>
    <w:rsid w:val="00386F4B"/>
    <w:rsid w:val="00390D0E"/>
    <w:rsid w:val="00391E13"/>
    <w:rsid w:val="00394FA0"/>
    <w:rsid w:val="00395052"/>
    <w:rsid w:val="0039749D"/>
    <w:rsid w:val="003A0B9F"/>
    <w:rsid w:val="003A46AF"/>
    <w:rsid w:val="003B1C95"/>
    <w:rsid w:val="003B44BD"/>
    <w:rsid w:val="003C7F67"/>
    <w:rsid w:val="003D43E2"/>
    <w:rsid w:val="003D61D5"/>
    <w:rsid w:val="003D6E2B"/>
    <w:rsid w:val="003E05DB"/>
    <w:rsid w:val="003E0740"/>
    <w:rsid w:val="003E0912"/>
    <w:rsid w:val="003E09B8"/>
    <w:rsid w:val="003E1122"/>
    <w:rsid w:val="003F58E0"/>
    <w:rsid w:val="00400BB7"/>
    <w:rsid w:val="00404C38"/>
    <w:rsid w:val="004060D9"/>
    <w:rsid w:val="00410751"/>
    <w:rsid w:val="00422B32"/>
    <w:rsid w:val="004262D2"/>
    <w:rsid w:val="004268C9"/>
    <w:rsid w:val="00427DFD"/>
    <w:rsid w:val="0044448D"/>
    <w:rsid w:val="00444837"/>
    <w:rsid w:val="0045132D"/>
    <w:rsid w:val="004533E2"/>
    <w:rsid w:val="00465EAD"/>
    <w:rsid w:val="00466E66"/>
    <w:rsid w:val="0046725D"/>
    <w:rsid w:val="00473910"/>
    <w:rsid w:val="004754CD"/>
    <w:rsid w:val="00480904"/>
    <w:rsid w:val="00480931"/>
    <w:rsid w:val="004A69A8"/>
    <w:rsid w:val="004B045B"/>
    <w:rsid w:val="004B3458"/>
    <w:rsid w:val="004B7CEC"/>
    <w:rsid w:val="004C2367"/>
    <w:rsid w:val="004D37FD"/>
    <w:rsid w:val="004F1148"/>
    <w:rsid w:val="004F6311"/>
    <w:rsid w:val="005014D6"/>
    <w:rsid w:val="00503513"/>
    <w:rsid w:val="00503E43"/>
    <w:rsid w:val="00507AFE"/>
    <w:rsid w:val="00510092"/>
    <w:rsid w:val="0052307F"/>
    <w:rsid w:val="00526E98"/>
    <w:rsid w:val="0053010A"/>
    <w:rsid w:val="0053132A"/>
    <w:rsid w:val="00535A60"/>
    <w:rsid w:val="00535A6C"/>
    <w:rsid w:val="00542568"/>
    <w:rsid w:val="0054788C"/>
    <w:rsid w:val="00562E83"/>
    <w:rsid w:val="0057391E"/>
    <w:rsid w:val="005770C6"/>
    <w:rsid w:val="00584B29"/>
    <w:rsid w:val="005868D9"/>
    <w:rsid w:val="00587C84"/>
    <w:rsid w:val="005918C6"/>
    <w:rsid w:val="00592211"/>
    <w:rsid w:val="00596886"/>
    <w:rsid w:val="005A1FFF"/>
    <w:rsid w:val="005A6460"/>
    <w:rsid w:val="005B221D"/>
    <w:rsid w:val="005C05FD"/>
    <w:rsid w:val="005C3078"/>
    <w:rsid w:val="005D0402"/>
    <w:rsid w:val="005D0D6D"/>
    <w:rsid w:val="005D0EFE"/>
    <w:rsid w:val="005D3C36"/>
    <w:rsid w:val="005D44FF"/>
    <w:rsid w:val="005D59C2"/>
    <w:rsid w:val="005D712A"/>
    <w:rsid w:val="005E1758"/>
    <w:rsid w:val="005E4368"/>
    <w:rsid w:val="005E4B57"/>
    <w:rsid w:val="005F6A1F"/>
    <w:rsid w:val="005F6B21"/>
    <w:rsid w:val="00613E8E"/>
    <w:rsid w:val="006150AF"/>
    <w:rsid w:val="0062160C"/>
    <w:rsid w:val="00633641"/>
    <w:rsid w:val="00634504"/>
    <w:rsid w:val="00634FD9"/>
    <w:rsid w:val="0064331D"/>
    <w:rsid w:val="00645C8F"/>
    <w:rsid w:val="006612EA"/>
    <w:rsid w:val="006627D8"/>
    <w:rsid w:val="0066302D"/>
    <w:rsid w:val="00671601"/>
    <w:rsid w:val="0067709C"/>
    <w:rsid w:val="0068508D"/>
    <w:rsid w:val="006863AA"/>
    <w:rsid w:val="00690523"/>
    <w:rsid w:val="00692A98"/>
    <w:rsid w:val="00696FED"/>
    <w:rsid w:val="006A1EE8"/>
    <w:rsid w:val="006A2E74"/>
    <w:rsid w:val="006A6BD2"/>
    <w:rsid w:val="006B3843"/>
    <w:rsid w:val="006C2425"/>
    <w:rsid w:val="006C30DC"/>
    <w:rsid w:val="006C3AD2"/>
    <w:rsid w:val="006F1831"/>
    <w:rsid w:val="00701CFD"/>
    <w:rsid w:val="0070343D"/>
    <w:rsid w:val="00703DFC"/>
    <w:rsid w:val="007064F1"/>
    <w:rsid w:val="00717B1C"/>
    <w:rsid w:val="00717CA6"/>
    <w:rsid w:val="00724331"/>
    <w:rsid w:val="00725EA8"/>
    <w:rsid w:val="00726460"/>
    <w:rsid w:val="007327BF"/>
    <w:rsid w:val="00732F6D"/>
    <w:rsid w:val="007344E8"/>
    <w:rsid w:val="00746DBF"/>
    <w:rsid w:val="007629D1"/>
    <w:rsid w:val="00771600"/>
    <w:rsid w:val="00781FCC"/>
    <w:rsid w:val="00792892"/>
    <w:rsid w:val="00793B26"/>
    <w:rsid w:val="007969B0"/>
    <w:rsid w:val="00797060"/>
    <w:rsid w:val="00797382"/>
    <w:rsid w:val="00797DFA"/>
    <w:rsid w:val="007B0CB2"/>
    <w:rsid w:val="007B1E33"/>
    <w:rsid w:val="007C3EDA"/>
    <w:rsid w:val="007C659C"/>
    <w:rsid w:val="007F345C"/>
    <w:rsid w:val="00800EBC"/>
    <w:rsid w:val="008046EB"/>
    <w:rsid w:val="00804F2F"/>
    <w:rsid w:val="008063E2"/>
    <w:rsid w:val="00810538"/>
    <w:rsid w:val="008121FF"/>
    <w:rsid w:val="00812316"/>
    <w:rsid w:val="00817488"/>
    <w:rsid w:val="00822BB6"/>
    <w:rsid w:val="00826C08"/>
    <w:rsid w:val="0083365B"/>
    <w:rsid w:val="008353FB"/>
    <w:rsid w:val="008429F3"/>
    <w:rsid w:val="00845B69"/>
    <w:rsid w:val="00871F88"/>
    <w:rsid w:val="00880CA3"/>
    <w:rsid w:val="00884F70"/>
    <w:rsid w:val="00896A6E"/>
    <w:rsid w:val="008A045F"/>
    <w:rsid w:val="008B1D79"/>
    <w:rsid w:val="008B52C1"/>
    <w:rsid w:val="008C1E78"/>
    <w:rsid w:val="008D2047"/>
    <w:rsid w:val="008D60D5"/>
    <w:rsid w:val="008D66AE"/>
    <w:rsid w:val="008D6D7C"/>
    <w:rsid w:val="008E2272"/>
    <w:rsid w:val="008E3285"/>
    <w:rsid w:val="008E5B39"/>
    <w:rsid w:val="008E763B"/>
    <w:rsid w:val="008F0089"/>
    <w:rsid w:val="008F2A34"/>
    <w:rsid w:val="00900B6D"/>
    <w:rsid w:val="00901745"/>
    <w:rsid w:val="00902807"/>
    <w:rsid w:val="0090501E"/>
    <w:rsid w:val="009113B9"/>
    <w:rsid w:val="0092386F"/>
    <w:rsid w:val="00945CF6"/>
    <w:rsid w:val="00946E99"/>
    <w:rsid w:val="00947859"/>
    <w:rsid w:val="00951222"/>
    <w:rsid w:val="009716A2"/>
    <w:rsid w:val="00985760"/>
    <w:rsid w:val="00996D42"/>
    <w:rsid w:val="009A13FB"/>
    <w:rsid w:val="009B0CC6"/>
    <w:rsid w:val="009B39A7"/>
    <w:rsid w:val="009B45CE"/>
    <w:rsid w:val="009B54EF"/>
    <w:rsid w:val="009B5B8F"/>
    <w:rsid w:val="009D20DC"/>
    <w:rsid w:val="009D6BFC"/>
    <w:rsid w:val="009E53ED"/>
    <w:rsid w:val="009F3EDE"/>
    <w:rsid w:val="009F6759"/>
    <w:rsid w:val="009F770A"/>
    <w:rsid w:val="009F7AB7"/>
    <w:rsid w:val="00A07C33"/>
    <w:rsid w:val="00A13192"/>
    <w:rsid w:val="00A1401F"/>
    <w:rsid w:val="00A175BC"/>
    <w:rsid w:val="00A247B8"/>
    <w:rsid w:val="00A34E0D"/>
    <w:rsid w:val="00A3791D"/>
    <w:rsid w:val="00A51016"/>
    <w:rsid w:val="00A5376A"/>
    <w:rsid w:val="00A53EAC"/>
    <w:rsid w:val="00A55B48"/>
    <w:rsid w:val="00A57F59"/>
    <w:rsid w:val="00A62656"/>
    <w:rsid w:val="00A735E3"/>
    <w:rsid w:val="00A73E5D"/>
    <w:rsid w:val="00A77286"/>
    <w:rsid w:val="00A80925"/>
    <w:rsid w:val="00A82630"/>
    <w:rsid w:val="00A83270"/>
    <w:rsid w:val="00A85C6E"/>
    <w:rsid w:val="00A87249"/>
    <w:rsid w:val="00A90CDF"/>
    <w:rsid w:val="00A92400"/>
    <w:rsid w:val="00A936FD"/>
    <w:rsid w:val="00A956CE"/>
    <w:rsid w:val="00AA2169"/>
    <w:rsid w:val="00AB5C97"/>
    <w:rsid w:val="00AC0E2C"/>
    <w:rsid w:val="00AC73E5"/>
    <w:rsid w:val="00AC76E7"/>
    <w:rsid w:val="00AD091D"/>
    <w:rsid w:val="00AD194C"/>
    <w:rsid w:val="00AD4CDD"/>
    <w:rsid w:val="00AD4F64"/>
    <w:rsid w:val="00AD53DF"/>
    <w:rsid w:val="00AD79DA"/>
    <w:rsid w:val="00AE1EDC"/>
    <w:rsid w:val="00AF3AFA"/>
    <w:rsid w:val="00AF72C6"/>
    <w:rsid w:val="00B2064A"/>
    <w:rsid w:val="00B22056"/>
    <w:rsid w:val="00B30394"/>
    <w:rsid w:val="00B30E1A"/>
    <w:rsid w:val="00B324D6"/>
    <w:rsid w:val="00B32FD5"/>
    <w:rsid w:val="00B36CEB"/>
    <w:rsid w:val="00B4058A"/>
    <w:rsid w:val="00B44D25"/>
    <w:rsid w:val="00B47078"/>
    <w:rsid w:val="00B53470"/>
    <w:rsid w:val="00B54594"/>
    <w:rsid w:val="00B62344"/>
    <w:rsid w:val="00B627F3"/>
    <w:rsid w:val="00B667D2"/>
    <w:rsid w:val="00B935E0"/>
    <w:rsid w:val="00BB048E"/>
    <w:rsid w:val="00BB067D"/>
    <w:rsid w:val="00BB1C51"/>
    <w:rsid w:val="00BB2340"/>
    <w:rsid w:val="00BC409A"/>
    <w:rsid w:val="00BD1162"/>
    <w:rsid w:val="00BD15E9"/>
    <w:rsid w:val="00BD564E"/>
    <w:rsid w:val="00BD6DB1"/>
    <w:rsid w:val="00BF79C0"/>
    <w:rsid w:val="00C02138"/>
    <w:rsid w:val="00C038C1"/>
    <w:rsid w:val="00C118CE"/>
    <w:rsid w:val="00C1239A"/>
    <w:rsid w:val="00C20DB1"/>
    <w:rsid w:val="00C22CED"/>
    <w:rsid w:val="00C272C9"/>
    <w:rsid w:val="00C32753"/>
    <w:rsid w:val="00C4650A"/>
    <w:rsid w:val="00C47D52"/>
    <w:rsid w:val="00C5150A"/>
    <w:rsid w:val="00C51EC1"/>
    <w:rsid w:val="00C55B70"/>
    <w:rsid w:val="00C625F1"/>
    <w:rsid w:val="00C6343F"/>
    <w:rsid w:val="00C82521"/>
    <w:rsid w:val="00C84047"/>
    <w:rsid w:val="00C84D90"/>
    <w:rsid w:val="00C91425"/>
    <w:rsid w:val="00C92426"/>
    <w:rsid w:val="00C9540B"/>
    <w:rsid w:val="00CA683C"/>
    <w:rsid w:val="00CC5D1F"/>
    <w:rsid w:val="00CD30BD"/>
    <w:rsid w:val="00CD4B5A"/>
    <w:rsid w:val="00CD4E93"/>
    <w:rsid w:val="00CE10DD"/>
    <w:rsid w:val="00CF145E"/>
    <w:rsid w:val="00D00913"/>
    <w:rsid w:val="00D023FB"/>
    <w:rsid w:val="00D10FE2"/>
    <w:rsid w:val="00D16100"/>
    <w:rsid w:val="00D2226C"/>
    <w:rsid w:val="00D27893"/>
    <w:rsid w:val="00D30A75"/>
    <w:rsid w:val="00D3494B"/>
    <w:rsid w:val="00D34A05"/>
    <w:rsid w:val="00D426EB"/>
    <w:rsid w:val="00D52225"/>
    <w:rsid w:val="00D57ADE"/>
    <w:rsid w:val="00D66BAE"/>
    <w:rsid w:val="00D70F71"/>
    <w:rsid w:val="00D76D73"/>
    <w:rsid w:val="00D81686"/>
    <w:rsid w:val="00DA47D7"/>
    <w:rsid w:val="00DA5285"/>
    <w:rsid w:val="00DA7C6D"/>
    <w:rsid w:val="00DB2782"/>
    <w:rsid w:val="00DB5142"/>
    <w:rsid w:val="00DB6157"/>
    <w:rsid w:val="00DB6734"/>
    <w:rsid w:val="00DD1089"/>
    <w:rsid w:val="00DD10BC"/>
    <w:rsid w:val="00DD5416"/>
    <w:rsid w:val="00DE05B1"/>
    <w:rsid w:val="00DE49B4"/>
    <w:rsid w:val="00DF28EB"/>
    <w:rsid w:val="00DF34AB"/>
    <w:rsid w:val="00DF46B4"/>
    <w:rsid w:val="00E00119"/>
    <w:rsid w:val="00E00A84"/>
    <w:rsid w:val="00E06D57"/>
    <w:rsid w:val="00E14AC8"/>
    <w:rsid w:val="00E153D9"/>
    <w:rsid w:val="00E255CF"/>
    <w:rsid w:val="00E30753"/>
    <w:rsid w:val="00E3101D"/>
    <w:rsid w:val="00E340C9"/>
    <w:rsid w:val="00E43270"/>
    <w:rsid w:val="00E432AC"/>
    <w:rsid w:val="00E44C06"/>
    <w:rsid w:val="00E5154B"/>
    <w:rsid w:val="00E51A05"/>
    <w:rsid w:val="00E565A9"/>
    <w:rsid w:val="00E60083"/>
    <w:rsid w:val="00E6121D"/>
    <w:rsid w:val="00E6407F"/>
    <w:rsid w:val="00E662E3"/>
    <w:rsid w:val="00E6656D"/>
    <w:rsid w:val="00E762FA"/>
    <w:rsid w:val="00E84241"/>
    <w:rsid w:val="00E860A3"/>
    <w:rsid w:val="00E87AA9"/>
    <w:rsid w:val="00E97D2E"/>
    <w:rsid w:val="00EB0813"/>
    <w:rsid w:val="00EB4B18"/>
    <w:rsid w:val="00EB5F24"/>
    <w:rsid w:val="00EC10B6"/>
    <w:rsid w:val="00EC4172"/>
    <w:rsid w:val="00EC422D"/>
    <w:rsid w:val="00ED3375"/>
    <w:rsid w:val="00EE0677"/>
    <w:rsid w:val="00EE1238"/>
    <w:rsid w:val="00EF0162"/>
    <w:rsid w:val="00EF565B"/>
    <w:rsid w:val="00F047CA"/>
    <w:rsid w:val="00F13126"/>
    <w:rsid w:val="00F24A28"/>
    <w:rsid w:val="00F31D3E"/>
    <w:rsid w:val="00F43BBB"/>
    <w:rsid w:val="00F54D53"/>
    <w:rsid w:val="00F5557C"/>
    <w:rsid w:val="00F73D4C"/>
    <w:rsid w:val="00F746D9"/>
    <w:rsid w:val="00F76020"/>
    <w:rsid w:val="00F84487"/>
    <w:rsid w:val="00F85BCA"/>
    <w:rsid w:val="00F91613"/>
    <w:rsid w:val="00F94976"/>
    <w:rsid w:val="00FA0637"/>
    <w:rsid w:val="00FA1357"/>
    <w:rsid w:val="00FB001C"/>
    <w:rsid w:val="00FB450E"/>
    <w:rsid w:val="00FB6A43"/>
    <w:rsid w:val="00FC12CD"/>
    <w:rsid w:val="00FD05CA"/>
    <w:rsid w:val="00FD49FC"/>
    <w:rsid w:val="00FD545F"/>
    <w:rsid w:val="00FE16A9"/>
    <w:rsid w:val="00FE184B"/>
    <w:rsid w:val="00FE2408"/>
    <w:rsid w:val="00FE288E"/>
    <w:rsid w:val="00FE42F9"/>
    <w:rsid w:val="00FF28A5"/>
    <w:rsid w:val="00FF753A"/>
    <w:rsid w:val="139369FA"/>
    <w:rsid w:val="1DE674B0"/>
    <w:rsid w:val="244C6719"/>
    <w:rsid w:val="29FC6970"/>
    <w:rsid w:val="34D507EF"/>
    <w:rsid w:val="6B357C5D"/>
    <w:rsid w:val="6CCB04E9"/>
    <w:rsid w:val="77AA3761"/>
    <w:rsid w:val="78644B7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C84"/>
    <w:pPr>
      <w:spacing w:after="200" w:line="276" w:lineRule="auto"/>
    </w:pPr>
    <w:rPr>
      <w:rFonts w:asciiTheme="minorHAnsi" w:eastAsiaTheme="minorEastAsia"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7C84"/>
    <w:pPr>
      <w:spacing w:after="0" w:line="240" w:lineRule="auto"/>
    </w:pPr>
    <w:rPr>
      <w:rFonts w:ascii="Tahoma" w:hAnsi="Tahoma" w:cs="Tahoma"/>
      <w:sz w:val="16"/>
      <w:szCs w:val="16"/>
    </w:rPr>
  </w:style>
  <w:style w:type="character" w:styleId="CommentReference">
    <w:name w:val="annotation reference"/>
    <w:basedOn w:val="DefaultParagraphFont"/>
    <w:uiPriority w:val="99"/>
    <w:semiHidden/>
    <w:unhideWhenUsed/>
    <w:rsid w:val="00587C84"/>
    <w:rPr>
      <w:sz w:val="16"/>
      <w:szCs w:val="16"/>
    </w:rPr>
  </w:style>
  <w:style w:type="paragraph" w:styleId="CommentText">
    <w:name w:val="annotation text"/>
    <w:basedOn w:val="Normal"/>
    <w:link w:val="CommentTextChar"/>
    <w:uiPriority w:val="99"/>
    <w:semiHidden/>
    <w:unhideWhenUsed/>
    <w:rsid w:val="00587C84"/>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rsid w:val="00587C84"/>
    <w:rPr>
      <w:b/>
      <w:bCs/>
    </w:rPr>
  </w:style>
  <w:style w:type="paragraph" w:styleId="Footer">
    <w:name w:val="footer"/>
    <w:basedOn w:val="Normal"/>
    <w:link w:val="FooterChar"/>
    <w:uiPriority w:val="99"/>
    <w:semiHidden/>
    <w:unhideWhenUsed/>
    <w:qFormat/>
    <w:rsid w:val="00587C84"/>
    <w:pPr>
      <w:tabs>
        <w:tab w:val="center" w:pos="4680"/>
        <w:tab w:val="right" w:pos="9360"/>
      </w:tabs>
      <w:spacing w:after="0" w:line="240" w:lineRule="auto"/>
    </w:pPr>
  </w:style>
  <w:style w:type="paragraph" w:styleId="Header">
    <w:name w:val="header"/>
    <w:basedOn w:val="Normal"/>
    <w:link w:val="HeaderChar"/>
    <w:uiPriority w:val="99"/>
    <w:unhideWhenUsed/>
    <w:qFormat/>
    <w:rsid w:val="00587C84"/>
    <w:pPr>
      <w:tabs>
        <w:tab w:val="center" w:pos="4680"/>
        <w:tab w:val="right" w:pos="9360"/>
      </w:tabs>
      <w:spacing w:after="0" w:line="240" w:lineRule="auto"/>
    </w:pPr>
  </w:style>
  <w:style w:type="paragraph" w:styleId="PlainText">
    <w:name w:val="Plain Text"/>
    <w:basedOn w:val="Normal"/>
    <w:link w:val="PlainTextChar"/>
    <w:rsid w:val="00587C84"/>
    <w:pPr>
      <w:suppressAutoHyphens/>
      <w:spacing w:after="0" w:line="240" w:lineRule="auto"/>
    </w:pPr>
    <w:rPr>
      <w:rFonts w:ascii="Courier New" w:eastAsia="Times New Roman" w:hAnsi="Courier New" w:cs="Times New Roman"/>
      <w:sz w:val="20"/>
      <w:szCs w:val="20"/>
      <w:lang w:eastAsia="ar-SA"/>
    </w:rPr>
  </w:style>
  <w:style w:type="character" w:styleId="Strong">
    <w:name w:val="Strong"/>
    <w:basedOn w:val="DefaultParagraphFont"/>
    <w:uiPriority w:val="22"/>
    <w:qFormat/>
    <w:rsid w:val="00587C84"/>
    <w:rPr>
      <w:b/>
      <w:bCs/>
    </w:rPr>
  </w:style>
  <w:style w:type="table" w:styleId="TableGrid">
    <w:name w:val="Table Grid"/>
    <w:basedOn w:val="TableNormal"/>
    <w:uiPriority w:val="59"/>
    <w:rsid w:val="00587C8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ommentTextChar">
    <w:name w:val="Comment Text Char"/>
    <w:basedOn w:val="DefaultParagraphFont"/>
    <w:link w:val="CommentText"/>
    <w:uiPriority w:val="99"/>
    <w:semiHidden/>
    <w:rsid w:val="00587C84"/>
    <w:rPr>
      <w:sz w:val="20"/>
      <w:szCs w:val="20"/>
    </w:rPr>
  </w:style>
  <w:style w:type="character" w:customStyle="1" w:styleId="CommentSubjectChar">
    <w:name w:val="Comment Subject Char"/>
    <w:basedOn w:val="CommentTextChar"/>
    <w:link w:val="CommentSubject"/>
    <w:uiPriority w:val="99"/>
    <w:semiHidden/>
    <w:rsid w:val="00587C84"/>
    <w:rPr>
      <w:b/>
      <w:bCs/>
      <w:sz w:val="20"/>
      <w:szCs w:val="20"/>
    </w:rPr>
  </w:style>
  <w:style w:type="character" w:customStyle="1" w:styleId="BalloonTextChar">
    <w:name w:val="Balloon Text Char"/>
    <w:basedOn w:val="DefaultParagraphFont"/>
    <w:link w:val="BalloonText"/>
    <w:uiPriority w:val="99"/>
    <w:semiHidden/>
    <w:rsid w:val="00587C84"/>
    <w:rPr>
      <w:rFonts w:ascii="Tahoma" w:hAnsi="Tahoma" w:cs="Tahoma"/>
      <w:sz w:val="16"/>
      <w:szCs w:val="16"/>
    </w:rPr>
  </w:style>
  <w:style w:type="character" w:customStyle="1" w:styleId="apple-converted-space">
    <w:name w:val="apple-converted-space"/>
    <w:basedOn w:val="DefaultParagraphFont"/>
    <w:rsid w:val="00587C84"/>
  </w:style>
  <w:style w:type="paragraph" w:styleId="ListParagraph">
    <w:name w:val="List Paragraph"/>
    <w:basedOn w:val="Normal"/>
    <w:uiPriority w:val="34"/>
    <w:qFormat/>
    <w:rsid w:val="00587C84"/>
    <w:pPr>
      <w:ind w:left="720"/>
      <w:contextualSpacing/>
    </w:pPr>
  </w:style>
  <w:style w:type="character" w:customStyle="1" w:styleId="PlainTextChar">
    <w:name w:val="Plain Text Char"/>
    <w:basedOn w:val="DefaultParagraphFont"/>
    <w:link w:val="PlainText"/>
    <w:qFormat/>
    <w:rsid w:val="00587C84"/>
    <w:rPr>
      <w:rFonts w:ascii="Courier New" w:eastAsia="Times New Roman" w:hAnsi="Courier New" w:cs="Times New Roman"/>
      <w:sz w:val="20"/>
      <w:szCs w:val="20"/>
      <w:lang w:eastAsia="ar-SA"/>
    </w:rPr>
  </w:style>
  <w:style w:type="character" w:customStyle="1" w:styleId="HeaderChar">
    <w:name w:val="Header Char"/>
    <w:basedOn w:val="DefaultParagraphFont"/>
    <w:link w:val="Header"/>
    <w:uiPriority w:val="99"/>
    <w:qFormat/>
    <w:rsid w:val="00587C84"/>
  </w:style>
  <w:style w:type="character" w:customStyle="1" w:styleId="FooterChar">
    <w:name w:val="Footer Char"/>
    <w:basedOn w:val="DefaultParagraphFont"/>
    <w:link w:val="Footer"/>
    <w:uiPriority w:val="99"/>
    <w:semiHidden/>
    <w:qFormat/>
    <w:rsid w:val="00587C84"/>
  </w:style>
</w:styles>
</file>

<file path=word/webSettings.xml><?xml version="1.0" encoding="utf-8"?>
<w:webSettings xmlns:r="http://schemas.openxmlformats.org/officeDocument/2006/relationships" xmlns:w="http://schemas.openxmlformats.org/wordprocessingml/2006/main">
  <w:divs>
    <w:div w:id="2103453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3CDBB3-6FB5-498F-AB57-53CE72D23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5</Pages>
  <Words>792</Words>
  <Characters>4516</Characters>
  <Application>Microsoft Office Word</Application>
  <DocSecurity>0</DocSecurity>
  <Lines>37</Lines>
  <Paragraphs>10</Paragraphs>
  <ScaleCrop>false</ScaleCrop>
  <Company/>
  <LinksUpToDate>false</LinksUpToDate>
  <CharactersWithSpaces>5298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Pradeep</dc:creator>
  <cp:lastModifiedBy>Pradeepsir</cp:lastModifiedBy>
  <cp:revision>166</cp:revision>
  <cp:lastPrinted>2020-10-01T07:16:00Z</cp:lastPrinted>
  <dcterms:created xsi:type="dcterms:W3CDTF">2015-09-17T09:39:00Z</dcterms:created>
  <dcterms:modified xsi:type="dcterms:W3CDTF">2024-09-28T12:13:00Z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EE26814397374DAC858A2D1391BA4AE5_12</vt:lpwstr>
  </property>
</Properties>
</file>